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A0" w:rsidRPr="00BF5804" w:rsidRDefault="002C4FBE" w:rsidP="00BF5804">
      <w:pPr>
        <w:spacing w:after="0"/>
        <w:rPr>
          <w:rFonts w:ascii="Times New Roman" w:hAnsi="Times New Roman" w:cs="Times New Roman"/>
          <w:sz w:val="24"/>
          <w:szCs w:val="24"/>
        </w:rPr>
      </w:pPr>
      <w:bookmarkStart w:id="0" w:name="_GoBack"/>
      <w:bookmarkEnd w:id="0"/>
      <w:r w:rsidRPr="00BF5804">
        <w:rPr>
          <w:rFonts w:ascii="Times New Roman" w:hAnsi="Times New Roman" w:cs="Times New Roman"/>
          <w:sz w:val="24"/>
          <w:szCs w:val="24"/>
        </w:rPr>
        <w:t>Last Sunday of Epiphany</w:t>
      </w:r>
      <w:r w:rsidRPr="00BF5804">
        <w:rPr>
          <w:rFonts w:ascii="Times New Roman" w:hAnsi="Times New Roman" w:cs="Times New Roman"/>
          <w:sz w:val="24"/>
          <w:szCs w:val="24"/>
        </w:rPr>
        <w:tab/>
      </w:r>
      <w:r w:rsidRPr="00BF5804">
        <w:rPr>
          <w:rFonts w:ascii="Times New Roman" w:hAnsi="Times New Roman" w:cs="Times New Roman"/>
          <w:sz w:val="24"/>
          <w:szCs w:val="24"/>
        </w:rPr>
        <w:tab/>
      </w:r>
      <w:r w:rsidRPr="00BF5804">
        <w:rPr>
          <w:rFonts w:ascii="Times New Roman" w:hAnsi="Times New Roman" w:cs="Times New Roman"/>
          <w:sz w:val="24"/>
          <w:szCs w:val="24"/>
        </w:rPr>
        <w:tab/>
      </w:r>
      <w:r w:rsidRPr="00BF5804">
        <w:rPr>
          <w:rFonts w:ascii="Times New Roman" w:hAnsi="Times New Roman" w:cs="Times New Roman"/>
          <w:sz w:val="24"/>
          <w:szCs w:val="24"/>
        </w:rPr>
        <w:tab/>
        <w:t>All Saints’ Church</w:t>
      </w:r>
    </w:p>
    <w:p w:rsidR="002C4FBE" w:rsidRDefault="002C4FBE" w:rsidP="00BF5804">
      <w:pPr>
        <w:spacing w:after="0"/>
        <w:rPr>
          <w:rFonts w:ascii="Times New Roman" w:hAnsi="Times New Roman" w:cs="Times New Roman"/>
          <w:sz w:val="24"/>
          <w:szCs w:val="24"/>
        </w:rPr>
      </w:pPr>
      <w:r w:rsidRPr="00BF5804">
        <w:rPr>
          <w:rFonts w:ascii="Times New Roman" w:hAnsi="Times New Roman" w:cs="Times New Roman"/>
          <w:sz w:val="24"/>
          <w:szCs w:val="24"/>
        </w:rPr>
        <w:t>Transfiguration, February 7, 2016</w:t>
      </w:r>
      <w:r w:rsidRPr="00BF5804">
        <w:rPr>
          <w:rFonts w:ascii="Times New Roman" w:hAnsi="Times New Roman" w:cs="Times New Roman"/>
          <w:sz w:val="24"/>
          <w:szCs w:val="24"/>
        </w:rPr>
        <w:tab/>
      </w:r>
      <w:r w:rsidRPr="00BF5804">
        <w:rPr>
          <w:rFonts w:ascii="Times New Roman" w:hAnsi="Times New Roman" w:cs="Times New Roman"/>
          <w:sz w:val="24"/>
          <w:szCs w:val="24"/>
        </w:rPr>
        <w:tab/>
      </w:r>
      <w:r w:rsidRPr="00BF5804">
        <w:rPr>
          <w:rFonts w:ascii="Times New Roman" w:hAnsi="Times New Roman" w:cs="Times New Roman"/>
          <w:sz w:val="24"/>
          <w:szCs w:val="24"/>
        </w:rPr>
        <w:tab/>
        <w:t>Year C</w:t>
      </w:r>
    </w:p>
    <w:p w:rsidR="00BF5804" w:rsidRPr="00BF5804" w:rsidRDefault="00BF5804" w:rsidP="00BF5804">
      <w:pPr>
        <w:spacing w:after="0"/>
        <w:rPr>
          <w:rFonts w:ascii="Times New Roman" w:hAnsi="Times New Roman" w:cs="Times New Roman"/>
          <w:sz w:val="24"/>
          <w:szCs w:val="24"/>
        </w:rPr>
      </w:pPr>
    </w:p>
    <w:p w:rsidR="002C4FBE" w:rsidRPr="00BF5804" w:rsidRDefault="002C4FBE" w:rsidP="00BF5804">
      <w:pPr>
        <w:spacing w:after="0"/>
        <w:rPr>
          <w:rFonts w:ascii="Times New Roman" w:hAnsi="Times New Roman" w:cs="Times New Roman"/>
          <w:sz w:val="24"/>
          <w:szCs w:val="24"/>
        </w:rPr>
      </w:pPr>
      <w:r w:rsidRPr="00BF5804">
        <w:rPr>
          <w:rFonts w:ascii="Times New Roman" w:hAnsi="Times New Roman" w:cs="Times New Roman"/>
          <w:sz w:val="24"/>
          <w:szCs w:val="24"/>
        </w:rPr>
        <w:t>Exodus 34:29-35</w:t>
      </w:r>
      <w:r w:rsidRPr="00BF5804">
        <w:rPr>
          <w:rFonts w:ascii="Times New Roman" w:hAnsi="Times New Roman" w:cs="Times New Roman"/>
          <w:sz w:val="24"/>
          <w:szCs w:val="24"/>
        </w:rPr>
        <w:tab/>
      </w:r>
      <w:r w:rsidRPr="00BF5804">
        <w:rPr>
          <w:rFonts w:ascii="Times New Roman" w:hAnsi="Times New Roman" w:cs="Times New Roman"/>
          <w:sz w:val="24"/>
          <w:szCs w:val="24"/>
        </w:rPr>
        <w:tab/>
      </w:r>
      <w:r w:rsidRPr="00BF5804">
        <w:rPr>
          <w:rFonts w:ascii="Times New Roman" w:hAnsi="Times New Roman" w:cs="Times New Roman"/>
          <w:sz w:val="24"/>
          <w:szCs w:val="24"/>
        </w:rPr>
        <w:tab/>
      </w:r>
      <w:r w:rsidRPr="00BF5804">
        <w:rPr>
          <w:rFonts w:ascii="Times New Roman" w:hAnsi="Times New Roman" w:cs="Times New Roman"/>
          <w:sz w:val="24"/>
          <w:szCs w:val="24"/>
        </w:rPr>
        <w:tab/>
      </w:r>
      <w:r w:rsidRPr="00BF5804">
        <w:rPr>
          <w:rFonts w:ascii="Times New Roman" w:hAnsi="Times New Roman" w:cs="Times New Roman"/>
          <w:sz w:val="24"/>
          <w:szCs w:val="24"/>
        </w:rPr>
        <w:tab/>
        <w:t>2 Corinthians 3:12-4:2</w:t>
      </w:r>
    </w:p>
    <w:p w:rsidR="002C4FBE" w:rsidRDefault="002C4FBE" w:rsidP="00BF5804">
      <w:pPr>
        <w:spacing w:after="0"/>
        <w:rPr>
          <w:rFonts w:ascii="Times New Roman" w:hAnsi="Times New Roman" w:cs="Times New Roman"/>
          <w:sz w:val="24"/>
          <w:szCs w:val="24"/>
        </w:rPr>
      </w:pPr>
      <w:r w:rsidRPr="00BF5804">
        <w:rPr>
          <w:rFonts w:ascii="Times New Roman" w:hAnsi="Times New Roman" w:cs="Times New Roman"/>
          <w:sz w:val="24"/>
          <w:szCs w:val="24"/>
        </w:rPr>
        <w:t>Psalm 99</w:t>
      </w:r>
      <w:r w:rsidRPr="00BF5804">
        <w:rPr>
          <w:rFonts w:ascii="Times New Roman" w:hAnsi="Times New Roman" w:cs="Times New Roman"/>
          <w:sz w:val="24"/>
          <w:szCs w:val="24"/>
        </w:rPr>
        <w:tab/>
      </w:r>
      <w:r w:rsidRPr="00BF5804">
        <w:rPr>
          <w:rFonts w:ascii="Times New Roman" w:hAnsi="Times New Roman" w:cs="Times New Roman"/>
          <w:sz w:val="24"/>
          <w:szCs w:val="24"/>
        </w:rPr>
        <w:tab/>
      </w:r>
      <w:r w:rsidRPr="00BF5804">
        <w:rPr>
          <w:rFonts w:ascii="Times New Roman" w:hAnsi="Times New Roman" w:cs="Times New Roman"/>
          <w:sz w:val="24"/>
          <w:szCs w:val="24"/>
        </w:rPr>
        <w:tab/>
      </w:r>
      <w:r w:rsidRPr="00BF5804">
        <w:rPr>
          <w:rFonts w:ascii="Times New Roman" w:hAnsi="Times New Roman" w:cs="Times New Roman"/>
          <w:sz w:val="24"/>
          <w:szCs w:val="24"/>
        </w:rPr>
        <w:tab/>
      </w:r>
      <w:r w:rsidRPr="00BF5804">
        <w:rPr>
          <w:rFonts w:ascii="Times New Roman" w:hAnsi="Times New Roman" w:cs="Times New Roman"/>
          <w:sz w:val="24"/>
          <w:szCs w:val="24"/>
        </w:rPr>
        <w:tab/>
      </w:r>
      <w:r w:rsidRPr="00BF5804">
        <w:rPr>
          <w:rFonts w:ascii="Times New Roman" w:hAnsi="Times New Roman" w:cs="Times New Roman"/>
          <w:sz w:val="24"/>
          <w:szCs w:val="24"/>
        </w:rPr>
        <w:tab/>
        <w:t>Luke 9:28-36 [37-43a]</w:t>
      </w:r>
    </w:p>
    <w:p w:rsidR="00BF5804" w:rsidRPr="00BF5804" w:rsidRDefault="00BF5804" w:rsidP="00BF5804">
      <w:pPr>
        <w:spacing w:after="0"/>
        <w:rPr>
          <w:rFonts w:ascii="Times New Roman" w:hAnsi="Times New Roman" w:cs="Times New Roman"/>
          <w:sz w:val="24"/>
          <w:szCs w:val="24"/>
        </w:rPr>
      </w:pPr>
    </w:p>
    <w:p w:rsidR="002C4FBE" w:rsidRPr="00BF5804" w:rsidRDefault="002C4FBE">
      <w:pPr>
        <w:rPr>
          <w:rFonts w:ascii="Times New Roman" w:hAnsi="Times New Roman" w:cs="Times New Roman"/>
          <w:sz w:val="24"/>
          <w:szCs w:val="24"/>
        </w:rPr>
      </w:pPr>
      <w:r w:rsidRPr="00BF5804">
        <w:rPr>
          <w:rFonts w:ascii="Times New Roman" w:hAnsi="Times New Roman" w:cs="Times New Roman"/>
          <w:sz w:val="24"/>
          <w:szCs w:val="24"/>
        </w:rPr>
        <w:t>One of my favorite stories comes from the traditions surrounding the 8</w:t>
      </w:r>
      <w:r w:rsidRPr="00BF5804">
        <w:rPr>
          <w:rFonts w:ascii="Times New Roman" w:hAnsi="Times New Roman" w:cs="Times New Roman"/>
          <w:sz w:val="24"/>
          <w:szCs w:val="24"/>
          <w:vertAlign w:val="superscript"/>
        </w:rPr>
        <w:t>th</w:t>
      </w:r>
      <w:r w:rsidRPr="00BF5804">
        <w:rPr>
          <w:rFonts w:ascii="Times New Roman" w:hAnsi="Times New Roman" w:cs="Times New Roman"/>
          <w:sz w:val="24"/>
          <w:szCs w:val="24"/>
        </w:rPr>
        <w:t xml:space="preserve"> century saint, Rabia (as told by Jamal Rahman, in </w:t>
      </w:r>
      <w:r w:rsidRPr="00AC5DB2">
        <w:rPr>
          <w:rFonts w:ascii="Times New Roman" w:hAnsi="Times New Roman" w:cs="Times New Roman"/>
          <w:i/>
          <w:sz w:val="24"/>
          <w:szCs w:val="24"/>
        </w:rPr>
        <w:t>Fragrance of Faith</w:t>
      </w:r>
      <w:r w:rsidR="00AC5DB2">
        <w:rPr>
          <w:rFonts w:ascii="Times New Roman" w:hAnsi="Times New Roman" w:cs="Times New Roman"/>
          <w:sz w:val="24"/>
          <w:szCs w:val="24"/>
        </w:rPr>
        <w:t>):</w:t>
      </w:r>
    </w:p>
    <w:p w:rsidR="002C4FBE" w:rsidRPr="00BF5804" w:rsidRDefault="002C4FBE">
      <w:pPr>
        <w:rPr>
          <w:rFonts w:ascii="Times New Roman" w:hAnsi="Times New Roman" w:cs="Times New Roman"/>
          <w:sz w:val="24"/>
          <w:szCs w:val="24"/>
        </w:rPr>
      </w:pPr>
      <w:r w:rsidRPr="00BF5804">
        <w:rPr>
          <w:rFonts w:ascii="Times New Roman" w:hAnsi="Times New Roman" w:cs="Times New Roman"/>
          <w:sz w:val="24"/>
          <w:szCs w:val="24"/>
        </w:rPr>
        <w:t>Outdoors, under a well-lit streetlight, Rabia was looking for a lost key.  Neighbors joined her in her search with no success.</w:t>
      </w:r>
    </w:p>
    <w:p w:rsidR="002C4FBE" w:rsidRPr="00BF5804" w:rsidRDefault="002C4FBE">
      <w:pPr>
        <w:rPr>
          <w:rFonts w:ascii="Times New Roman" w:hAnsi="Times New Roman" w:cs="Times New Roman"/>
          <w:sz w:val="24"/>
          <w:szCs w:val="24"/>
        </w:rPr>
      </w:pPr>
      <w:r w:rsidRPr="00BF5804">
        <w:rPr>
          <w:rFonts w:ascii="Times New Roman" w:hAnsi="Times New Roman" w:cs="Times New Roman"/>
          <w:sz w:val="24"/>
          <w:szCs w:val="24"/>
        </w:rPr>
        <w:t>“Where did you think you dropped it?”</w:t>
      </w:r>
    </w:p>
    <w:p w:rsidR="002C4FBE" w:rsidRPr="00BF5804" w:rsidRDefault="002C4FBE">
      <w:pPr>
        <w:rPr>
          <w:rFonts w:ascii="Times New Roman" w:hAnsi="Times New Roman" w:cs="Times New Roman"/>
          <w:sz w:val="24"/>
          <w:szCs w:val="24"/>
        </w:rPr>
      </w:pPr>
      <w:r w:rsidRPr="00BF5804">
        <w:rPr>
          <w:rFonts w:ascii="Times New Roman" w:hAnsi="Times New Roman" w:cs="Times New Roman"/>
          <w:sz w:val="24"/>
          <w:szCs w:val="24"/>
        </w:rPr>
        <w:t>“Oh, not here, but in my house.”</w:t>
      </w:r>
    </w:p>
    <w:p w:rsidR="002C4FBE" w:rsidRPr="00BF5804" w:rsidRDefault="002C4FBE">
      <w:pPr>
        <w:rPr>
          <w:rFonts w:ascii="Times New Roman" w:hAnsi="Times New Roman" w:cs="Times New Roman"/>
          <w:sz w:val="24"/>
          <w:szCs w:val="24"/>
        </w:rPr>
      </w:pPr>
      <w:r w:rsidRPr="00BF5804">
        <w:rPr>
          <w:rFonts w:ascii="Times New Roman" w:hAnsi="Times New Roman" w:cs="Times New Roman"/>
          <w:sz w:val="24"/>
          <w:szCs w:val="24"/>
        </w:rPr>
        <w:t>Trying not to laugh, they asked, “Why aren’t you looking for your lost key in your house?”</w:t>
      </w:r>
    </w:p>
    <w:p w:rsidR="002C4FBE" w:rsidRPr="00BF5804" w:rsidRDefault="002C4FBE">
      <w:pPr>
        <w:rPr>
          <w:rFonts w:ascii="Times New Roman" w:hAnsi="Times New Roman" w:cs="Times New Roman"/>
          <w:sz w:val="24"/>
          <w:szCs w:val="24"/>
        </w:rPr>
      </w:pPr>
      <w:r w:rsidRPr="00BF5804">
        <w:rPr>
          <w:rFonts w:ascii="Times New Roman" w:hAnsi="Times New Roman" w:cs="Times New Roman"/>
          <w:sz w:val="24"/>
          <w:szCs w:val="24"/>
        </w:rPr>
        <w:t>“My house is dimly lit; it’s so much brighter out here.”</w:t>
      </w:r>
    </w:p>
    <w:p w:rsidR="002C4FBE" w:rsidRPr="00BF5804" w:rsidRDefault="002C4FBE">
      <w:pPr>
        <w:rPr>
          <w:rFonts w:ascii="Times New Roman" w:hAnsi="Times New Roman" w:cs="Times New Roman"/>
          <w:sz w:val="24"/>
          <w:szCs w:val="24"/>
        </w:rPr>
      </w:pPr>
      <w:r w:rsidRPr="00BF5804">
        <w:rPr>
          <w:rFonts w:ascii="Times New Roman" w:hAnsi="Times New Roman" w:cs="Times New Roman"/>
          <w:sz w:val="24"/>
          <w:szCs w:val="24"/>
        </w:rPr>
        <w:t>The neighbors couldn’t help but laugh.</w:t>
      </w:r>
    </w:p>
    <w:p w:rsidR="002C4FBE" w:rsidRPr="00BF5804" w:rsidRDefault="002C4FBE">
      <w:pPr>
        <w:rPr>
          <w:rFonts w:ascii="Times New Roman" w:hAnsi="Times New Roman" w:cs="Times New Roman"/>
          <w:sz w:val="24"/>
          <w:szCs w:val="24"/>
        </w:rPr>
      </w:pPr>
      <w:r w:rsidRPr="00BF5804">
        <w:rPr>
          <w:rFonts w:ascii="Times New Roman" w:hAnsi="Times New Roman" w:cs="Times New Roman"/>
          <w:sz w:val="24"/>
          <w:szCs w:val="24"/>
        </w:rPr>
        <w:t>And this is when she imparted her teaching:  “Friends, it is clear that you are intelligent.  Then why is it when you lose your peace of mind or happiness, perhaps because of a failed relationship, job or hope, you look for what was lost out there and not within (pointing to her chest).</w:t>
      </w:r>
    </w:p>
    <w:p w:rsidR="002C4FBE" w:rsidRPr="00BF5804" w:rsidRDefault="002C4FBE">
      <w:pPr>
        <w:rPr>
          <w:rFonts w:ascii="Times New Roman" w:hAnsi="Times New Roman" w:cs="Times New Roman"/>
          <w:sz w:val="24"/>
          <w:szCs w:val="24"/>
        </w:rPr>
      </w:pPr>
      <w:r w:rsidRPr="00BF5804">
        <w:rPr>
          <w:rFonts w:ascii="Times New Roman" w:hAnsi="Times New Roman" w:cs="Times New Roman"/>
          <w:sz w:val="24"/>
          <w:szCs w:val="24"/>
        </w:rPr>
        <w:t>This morning’s gospel story is about the dazzling light of Jesus’ face, his clothes, his whole countenance…. His transfiguration into glory on a mountaintop….. his change</w:t>
      </w:r>
      <w:r w:rsidR="00AC5DB2">
        <w:rPr>
          <w:rFonts w:ascii="Times New Roman" w:hAnsi="Times New Roman" w:cs="Times New Roman"/>
          <w:sz w:val="24"/>
          <w:szCs w:val="24"/>
        </w:rPr>
        <w:t>… his almost unbearable lightness of being.</w:t>
      </w:r>
    </w:p>
    <w:p w:rsidR="002C4FBE" w:rsidRPr="00BF5804" w:rsidRDefault="002C4FBE">
      <w:pPr>
        <w:rPr>
          <w:rFonts w:ascii="Times New Roman" w:hAnsi="Times New Roman" w:cs="Times New Roman"/>
          <w:sz w:val="24"/>
          <w:szCs w:val="24"/>
        </w:rPr>
      </w:pPr>
      <w:r w:rsidRPr="00BF5804">
        <w:rPr>
          <w:rFonts w:ascii="Times New Roman" w:hAnsi="Times New Roman" w:cs="Times New Roman"/>
          <w:sz w:val="24"/>
          <w:szCs w:val="24"/>
        </w:rPr>
        <w:t xml:space="preserve">And the </w:t>
      </w:r>
      <w:r w:rsidR="00AC5DB2">
        <w:rPr>
          <w:rFonts w:ascii="Times New Roman" w:hAnsi="Times New Roman" w:cs="Times New Roman"/>
          <w:sz w:val="24"/>
          <w:szCs w:val="24"/>
        </w:rPr>
        <w:t xml:space="preserve">gospel </w:t>
      </w:r>
      <w:r w:rsidRPr="00BF5804">
        <w:rPr>
          <w:rFonts w:ascii="Times New Roman" w:hAnsi="Times New Roman" w:cs="Times New Roman"/>
          <w:sz w:val="24"/>
          <w:szCs w:val="24"/>
        </w:rPr>
        <w:t>story is also about our own transfiguration, the call to look within to how the “transfiguring” is happening always, for all of us.</w:t>
      </w:r>
      <w:r w:rsidR="00AC5DB2">
        <w:rPr>
          <w:rFonts w:ascii="Times New Roman" w:hAnsi="Times New Roman" w:cs="Times New Roman"/>
          <w:sz w:val="24"/>
          <w:szCs w:val="24"/>
        </w:rPr>
        <w:t xml:space="preserve">  We too are light.</w:t>
      </w:r>
      <w:r w:rsidR="006A6F15">
        <w:rPr>
          <w:rFonts w:ascii="Times New Roman" w:hAnsi="Times New Roman" w:cs="Times New Roman"/>
          <w:sz w:val="24"/>
          <w:szCs w:val="24"/>
        </w:rPr>
        <w:t xml:space="preserve">  Where do we find it?</w:t>
      </w:r>
    </w:p>
    <w:p w:rsidR="002C4FBE" w:rsidRPr="00BF5804" w:rsidRDefault="006A6F15">
      <w:pPr>
        <w:rPr>
          <w:rFonts w:ascii="Times New Roman" w:hAnsi="Times New Roman" w:cs="Times New Roman"/>
          <w:sz w:val="24"/>
          <w:szCs w:val="24"/>
        </w:rPr>
      </w:pPr>
      <w:r>
        <w:rPr>
          <w:rFonts w:ascii="Times New Roman" w:hAnsi="Times New Roman" w:cs="Times New Roman"/>
          <w:sz w:val="24"/>
          <w:szCs w:val="24"/>
        </w:rPr>
        <w:t>We often</w:t>
      </w:r>
      <w:r w:rsidR="002C4FBE" w:rsidRPr="00BF5804">
        <w:rPr>
          <w:rFonts w:ascii="Times New Roman" w:hAnsi="Times New Roman" w:cs="Times New Roman"/>
          <w:sz w:val="24"/>
          <w:szCs w:val="24"/>
        </w:rPr>
        <w:t xml:space="preserve"> assume that to look within</w:t>
      </w:r>
      <w:r>
        <w:rPr>
          <w:rFonts w:ascii="Times New Roman" w:hAnsi="Times New Roman" w:cs="Times New Roman"/>
          <w:sz w:val="24"/>
          <w:szCs w:val="24"/>
        </w:rPr>
        <w:t>, we will not find light. It</w:t>
      </w:r>
      <w:r w:rsidR="002C4FBE" w:rsidRPr="00BF5804">
        <w:rPr>
          <w:rFonts w:ascii="Times New Roman" w:hAnsi="Times New Roman" w:cs="Times New Roman"/>
          <w:sz w:val="24"/>
          <w:szCs w:val="24"/>
        </w:rPr>
        <w:t xml:space="preserve"> will be too dark and too difficult to find our way, dimly lit as it</w:t>
      </w:r>
      <w:r w:rsidR="00AC5DB2">
        <w:rPr>
          <w:rFonts w:ascii="Times New Roman" w:hAnsi="Times New Roman" w:cs="Times New Roman"/>
          <w:sz w:val="24"/>
          <w:szCs w:val="24"/>
        </w:rPr>
        <w:t xml:space="preserve"> may well be</w:t>
      </w:r>
      <w:r w:rsidR="002C4FBE" w:rsidRPr="00BF5804">
        <w:rPr>
          <w:rFonts w:ascii="Times New Roman" w:hAnsi="Times New Roman" w:cs="Times New Roman"/>
          <w:sz w:val="24"/>
          <w:szCs w:val="24"/>
        </w:rPr>
        <w:t>.  Yet, as Rabia reminds us, yes</w:t>
      </w:r>
      <w:r>
        <w:rPr>
          <w:rFonts w:ascii="Times New Roman" w:hAnsi="Times New Roman" w:cs="Times New Roman"/>
          <w:sz w:val="24"/>
          <w:szCs w:val="24"/>
        </w:rPr>
        <w:t xml:space="preserve">, maybe it is </w:t>
      </w:r>
      <w:r w:rsidR="002C4FBE" w:rsidRPr="00BF5804">
        <w:rPr>
          <w:rFonts w:ascii="Times New Roman" w:hAnsi="Times New Roman" w:cs="Times New Roman"/>
          <w:sz w:val="24"/>
          <w:szCs w:val="24"/>
        </w:rPr>
        <w:t xml:space="preserve">dimly lit, but that’s the whole point- it takes work to discover the light within, </w:t>
      </w:r>
      <w:r w:rsidR="00AC5DB2">
        <w:rPr>
          <w:rFonts w:ascii="Times New Roman" w:hAnsi="Times New Roman" w:cs="Times New Roman"/>
          <w:sz w:val="24"/>
          <w:szCs w:val="24"/>
        </w:rPr>
        <w:t xml:space="preserve">a good and </w:t>
      </w:r>
      <w:r w:rsidR="002C4FBE" w:rsidRPr="00BF5804">
        <w:rPr>
          <w:rFonts w:ascii="Times New Roman" w:hAnsi="Times New Roman" w:cs="Times New Roman"/>
          <w:sz w:val="24"/>
          <w:szCs w:val="24"/>
        </w:rPr>
        <w:t>holy work.</w:t>
      </w:r>
    </w:p>
    <w:p w:rsidR="002C4FBE" w:rsidRPr="00BF5804" w:rsidRDefault="002C4FBE">
      <w:pPr>
        <w:rPr>
          <w:rFonts w:ascii="Times New Roman" w:hAnsi="Times New Roman" w:cs="Times New Roman"/>
          <w:sz w:val="24"/>
          <w:szCs w:val="24"/>
        </w:rPr>
      </w:pPr>
      <w:r w:rsidRPr="00BF5804">
        <w:rPr>
          <w:rFonts w:ascii="Times New Roman" w:hAnsi="Times New Roman" w:cs="Times New Roman"/>
          <w:sz w:val="24"/>
          <w:szCs w:val="24"/>
        </w:rPr>
        <w:t>There’s another story I love coming from the Persian tradition of the Holy Fool who is also a wise soul.</w:t>
      </w:r>
    </w:p>
    <w:p w:rsidR="002C4FBE" w:rsidRPr="00BF5804" w:rsidRDefault="00AC5DB2">
      <w:pPr>
        <w:rPr>
          <w:rFonts w:ascii="Times New Roman" w:hAnsi="Times New Roman" w:cs="Times New Roman"/>
          <w:sz w:val="24"/>
          <w:szCs w:val="24"/>
        </w:rPr>
      </w:pPr>
      <w:r>
        <w:rPr>
          <w:rFonts w:ascii="Times New Roman" w:hAnsi="Times New Roman" w:cs="Times New Roman"/>
          <w:sz w:val="24"/>
          <w:szCs w:val="24"/>
        </w:rPr>
        <w:t xml:space="preserve">The teacher, </w:t>
      </w:r>
      <w:r w:rsidR="006A6F15">
        <w:rPr>
          <w:rFonts w:ascii="Times New Roman" w:hAnsi="Times New Roman" w:cs="Times New Roman"/>
          <w:sz w:val="24"/>
          <w:szCs w:val="24"/>
        </w:rPr>
        <w:t xml:space="preserve">the </w:t>
      </w:r>
      <w:r>
        <w:rPr>
          <w:rFonts w:ascii="Times New Roman" w:hAnsi="Times New Roman" w:cs="Times New Roman"/>
          <w:sz w:val="24"/>
          <w:szCs w:val="24"/>
        </w:rPr>
        <w:t xml:space="preserve">mullah, </w:t>
      </w:r>
      <w:r w:rsidR="006A6F15">
        <w:rPr>
          <w:rFonts w:ascii="Times New Roman" w:hAnsi="Times New Roman" w:cs="Times New Roman"/>
          <w:sz w:val="24"/>
          <w:szCs w:val="24"/>
        </w:rPr>
        <w:t xml:space="preserve">the </w:t>
      </w:r>
      <w:r>
        <w:rPr>
          <w:rFonts w:ascii="Times New Roman" w:hAnsi="Times New Roman" w:cs="Times New Roman"/>
          <w:sz w:val="24"/>
          <w:szCs w:val="24"/>
        </w:rPr>
        <w:t>trickster are</w:t>
      </w:r>
      <w:r w:rsidR="002C4FBE" w:rsidRPr="00BF5804">
        <w:rPr>
          <w:rFonts w:ascii="Times New Roman" w:hAnsi="Times New Roman" w:cs="Times New Roman"/>
          <w:sz w:val="24"/>
          <w:szCs w:val="24"/>
        </w:rPr>
        <w:t xml:space="preserve"> some of his names,</w:t>
      </w:r>
      <w:r>
        <w:rPr>
          <w:rFonts w:ascii="Times New Roman" w:hAnsi="Times New Roman" w:cs="Times New Roman"/>
          <w:sz w:val="24"/>
          <w:szCs w:val="24"/>
        </w:rPr>
        <w:t xml:space="preserve"> and he</w:t>
      </w:r>
      <w:r w:rsidR="002C4FBE" w:rsidRPr="00BF5804">
        <w:rPr>
          <w:rFonts w:ascii="Times New Roman" w:hAnsi="Times New Roman" w:cs="Times New Roman"/>
          <w:sz w:val="24"/>
          <w:szCs w:val="24"/>
        </w:rPr>
        <w:t xml:space="preserve"> is often ridiculed</w:t>
      </w:r>
      <w:r w:rsidR="00300454" w:rsidRPr="00BF5804">
        <w:rPr>
          <w:rFonts w:ascii="Times New Roman" w:hAnsi="Times New Roman" w:cs="Times New Roman"/>
          <w:sz w:val="24"/>
          <w:szCs w:val="24"/>
        </w:rPr>
        <w:t xml:space="preserve"> as full of nonsense.  Not much different than the Shakespearian fool, his role is to loosen the defensive, ego-inflated postures we sometimes take, often unconsciously, which assist (unfortunately) in us losing touch with deeper Reality.</w:t>
      </w:r>
    </w:p>
    <w:p w:rsidR="00300454" w:rsidRPr="00BF5804" w:rsidRDefault="00300454">
      <w:pPr>
        <w:rPr>
          <w:rFonts w:ascii="Times New Roman" w:hAnsi="Times New Roman" w:cs="Times New Roman"/>
          <w:sz w:val="24"/>
          <w:szCs w:val="24"/>
        </w:rPr>
      </w:pPr>
      <w:r w:rsidRPr="00BF5804">
        <w:rPr>
          <w:rFonts w:ascii="Times New Roman" w:hAnsi="Times New Roman" w:cs="Times New Roman"/>
          <w:sz w:val="24"/>
          <w:szCs w:val="24"/>
        </w:rPr>
        <w:lastRenderedPageBreak/>
        <w:t>Here’s one of my favorites (as told by Jamal Rahman):</w:t>
      </w:r>
    </w:p>
    <w:p w:rsidR="00300454" w:rsidRPr="00BF5804" w:rsidRDefault="00300454">
      <w:pPr>
        <w:rPr>
          <w:rFonts w:ascii="Times New Roman" w:hAnsi="Times New Roman" w:cs="Times New Roman"/>
          <w:sz w:val="24"/>
          <w:szCs w:val="24"/>
        </w:rPr>
      </w:pPr>
      <w:r w:rsidRPr="00BF5804">
        <w:rPr>
          <w:rFonts w:ascii="Times New Roman" w:hAnsi="Times New Roman" w:cs="Times New Roman"/>
          <w:sz w:val="24"/>
          <w:szCs w:val="24"/>
        </w:rPr>
        <w:t>During lunch break at work, the Mullah was exasperated.  Every</w:t>
      </w:r>
      <w:r w:rsidR="00AC5DB2">
        <w:rPr>
          <w:rFonts w:ascii="Times New Roman" w:hAnsi="Times New Roman" w:cs="Times New Roman"/>
          <w:sz w:val="24"/>
          <w:szCs w:val="24"/>
        </w:rPr>
        <w:t xml:space="preserve"> </w:t>
      </w:r>
      <w:r w:rsidRPr="00BF5804">
        <w:rPr>
          <w:rFonts w:ascii="Times New Roman" w:hAnsi="Times New Roman" w:cs="Times New Roman"/>
          <w:sz w:val="24"/>
          <w:szCs w:val="24"/>
        </w:rPr>
        <w:t>time he opened his lunchbox, there was a cheese sandwich, day after day, week after week, a cheese sandwich!</w:t>
      </w:r>
    </w:p>
    <w:p w:rsidR="00300454" w:rsidRPr="00BF5804" w:rsidRDefault="00300454">
      <w:pPr>
        <w:rPr>
          <w:rFonts w:ascii="Times New Roman" w:hAnsi="Times New Roman" w:cs="Times New Roman"/>
          <w:sz w:val="24"/>
          <w:szCs w:val="24"/>
        </w:rPr>
      </w:pPr>
      <w:r w:rsidRPr="00BF5804">
        <w:rPr>
          <w:rFonts w:ascii="Times New Roman" w:hAnsi="Times New Roman" w:cs="Times New Roman"/>
          <w:sz w:val="24"/>
          <w:szCs w:val="24"/>
        </w:rPr>
        <w:t>“I am sick and tired of this lousy cheese sandwich!”</w:t>
      </w:r>
    </w:p>
    <w:p w:rsidR="00300454" w:rsidRPr="00BF5804" w:rsidRDefault="00300454">
      <w:pPr>
        <w:rPr>
          <w:rFonts w:ascii="Times New Roman" w:hAnsi="Times New Roman" w:cs="Times New Roman"/>
          <w:sz w:val="24"/>
          <w:szCs w:val="24"/>
        </w:rPr>
      </w:pPr>
      <w:r w:rsidRPr="00BF5804">
        <w:rPr>
          <w:rFonts w:ascii="Times New Roman" w:hAnsi="Times New Roman" w:cs="Times New Roman"/>
          <w:sz w:val="24"/>
          <w:szCs w:val="24"/>
        </w:rPr>
        <w:t>His coworkers gave him advice:  “Mullah, you don’t have to suffer through a cheese sandwich over and over again.  Tell your wife to make something different.  Be firm with her!</w:t>
      </w:r>
      <w:r w:rsidR="00AC5DB2">
        <w:rPr>
          <w:rFonts w:ascii="Times New Roman" w:hAnsi="Times New Roman" w:cs="Times New Roman"/>
          <w:sz w:val="24"/>
          <w:szCs w:val="24"/>
        </w:rPr>
        <w:t>”</w:t>
      </w:r>
    </w:p>
    <w:p w:rsidR="00300454" w:rsidRPr="00BF5804" w:rsidRDefault="00AC5DB2">
      <w:pPr>
        <w:rPr>
          <w:rFonts w:ascii="Times New Roman" w:hAnsi="Times New Roman" w:cs="Times New Roman"/>
          <w:sz w:val="24"/>
          <w:szCs w:val="24"/>
        </w:rPr>
      </w:pPr>
      <w:r>
        <w:rPr>
          <w:rFonts w:ascii="Times New Roman" w:hAnsi="Times New Roman" w:cs="Times New Roman"/>
          <w:sz w:val="24"/>
          <w:szCs w:val="24"/>
        </w:rPr>
        <w:t>“But, I’</w:t>
      </w:r>
      <w:r w:rsidR="00300454" w:rsidRPr="00BF5804">
        <w:rPr>
          <w:rFonts w:ascii="Times New Roman" w:hAnsi="Times New Roman" w:cs="Times New Roman"/>
          <w:sz w:val="24"/>
          <w:szCs w:val="24"/>
        </w:rPr>
        <w:t>m not married.”</w:t>
      </w:r>
    </w:p>
    <w:p w:rsidR="00300454" w:rsidRPr="00BF5804" w:rsidRDefault="00300454">
      <w:pPr>
        <w:rPr>
          <w:rFonts w:ascii="Times New Roman" w:hAnsi="Times New Roman" w:cs="Times New Roman"/>
          <w:sz w:val="24"/>
          <w:szCs w:val="24"/>
        </w:rPr>
      </w:pPr>
      <w:r w:rsidRPr="00BF5804">
        <w:rPr>
          <w:rFonts w:ascii="Times New Roman" w:hAnsi="Times New Roman" w:cs="Times New Roman"/>
          <w:sz w:val="24"/>
          <w:szCs w:val="24"/>
        </w:rPr>
        <w:t>“Then who makes your sandwiches?”</w:t>
      </w:r>
    </w:p>
    <w:p w:rsidR="00300454" w:rsidRPr="00BF5804" w:rsidRDefault="00300454">
      <w:pPr>
        <w:rPr>
          <w:rFonts w:ascii="Times New Roman" w:hAnsi="Times New Roman" w:cs="Times New Roman"/>
          <w:sz w:val="24"/>
          <w:szCs w:val="24"/>
        </w:rPr>
      </w:pPr>
      <w:r w:rsidRPr="00BF5804">
        <w:rPr>
          <w:rFonts w:ascii="Times New Roman" w:hAnsi="Times New Roman" w:cs="Times New Roman"/>
          <w:sz w:val="24"/>
          <w:szCs w:val="24"/>
        </w:rPr>
        <w:t>“Well, I do!”</w:t>
      </w:r>
    </w:p>
    <w:p w:rsidR="00300454" w:rsidRPr="00BF5804" w:rsidRDefault="00300454">
      <w:pPr>
        <w:rPr>
          <w:rFonts w:ascii="Times New Roman" w:hAnsi="Times New Roman" w:cs="Times New Roman"/>
          <w:sz w:val="24"/>
          <w:szCs w:val="24"/>
        </w:rPr>
      </w:pPr>
      <w:r w:rsidRPr="00BF5804">
        <w:rPr>
          <w:rFonts w:ascii="Times New Roman" w:hAnsi="Times New Roman" w:cs="Times New Roman"/>
          <w:sz w:val="24"/>
          <w:szCs w:val="24"/>
        </w:rPr>
        <w:t>Observe yourself with kindness…. Vigilant, yes, but with a gentle eye.  Let the light shine with awareness and compassion as you look at the ways you might be stuck in your own</w:t>
      </w:r>
      <w:r w:rsidR="00B45CB3">
        <w:rPr>
          <w:rFonts w:ascii="Times New Roman" w:hAnsi="Times New Roman" w:cs="Times New Roman"/>
          <w:sz w:val="24"/>
          <w:szCs w:val="24"/>
        </w:rPr>
        <w:t xml:space="preserve"> “</w:t>
      </w:r>
      <w:r w:rsidRPr="00BF5804">
        <w:rPr>
          <w:rFonts w:ascii="Times New Roman" w:hAnsi="Times New Roman" w:cs="Times New Roman"/>
          <w:sz w:val="24"/>
          <w:szCs w:val="24"/>
        </w:rPr>
        <w:t>making of cheese sandwiches.</w:t>
      </w:r>
      <w:r w:rsidR="00B45CB3">
        <w:rPr>
          <w:rFonts w:ascii="Times New Roman" w:hAnsi="Times New Roman" w:cs="Times New Roman"/>
          <w:sz w:val="24"/>
          <w:szCs w:val="24"/>
        </w:rPr>
        <w:t>”</w:t>
      </w:r>
    </w:p>
    <w:p w:rsidR="00300454" w:rsidRPr="00BF5804" w:rsidRDefault="00300454">
      <w:pPr>
        <w:rPr>
          <w:rFonts w:ascii="Times New Roman" w:hAnsi="Times New Roman" w:cs="Times New Roman"/>
          <w:sz w:val="24"/>
          <w:szCs w:val="24"/>
        </w:rPr>
      </w:pPr>
      <w:r w:rsidRPr="00BF5804">
        <w:rPr>
          <w:rFonts w:ascii="Times New Roman" w:hAnsi="Times New Roman" w:cs="Times New Roman"/>
          <w:sz w:val="24"/>
          <w:szCs w:val="24"/>
        </w:rPr>
        <w:t>Remember, God doesn’t love us, so we can change.</w:t>
      </w:r>
      <w:r w:rsidR="00AC5DB2">
        <w:rPr>
          <w:rFonts w:ascii="Times New Roman" w:hAnsi="Times New Roman" w:cs="Times New Roman"/>
          <w:sz w:val="24"/>
          <w:szCs w:val="24"/>
        </w:rPr>
        <w:t xml:space="preserve">  </w:t>
      </w:r>
      <w:r w:rsidRPr="00B45CB3">
        <w:rPr>
          <w:rFonts w:ascii="Times New Roman" w:hAnsi="Times New Roman" w:cs="Times New Roman"/>
          <w:b/>
          <w:i/>
          <w:sz w:val="24"/>
          <w:szCs w:val="24"/>
        </w:rPr>
        <w:t>God’s love for us changes us.</w:t>
      </w:r>
    </w:p>
    <w:p w:rsidR="00300454" w:rsidRPr="00BF5804" w:rsidRDefault="00300454">
      <w:pPr>
        <w:rPr>
          <w:rFonts w:ascii="Times New Roman" w:hAnsi="Times New Roman" w:cs="Times New Roman"/>
          <w:sz w:val="24"/>
          <w:szCs w:val="24"/>
        </w:rPr>
      </w:pPr>
      <w:r w:rsidRPr="00BF5804">
        <w:rPr>
          <w:rFonts w:ascii="Times New Roman" w:hAnsi="Times New Roman" w:cs="Times New Roman"/>
          <w:sz w:val="24"/>
          <w:szCs w:val="24"/>
        </w:rPr>
        <w:t>The disciples are stuck- in a strange way.  They are stuck in</w:t>
      </w:r>
      <w:r w:rsidR="006A6F15">
        <w:rPr>
          <w:rFonts w:ascii="Times New Roman" w:hAnsi="Times New Roman" w:cs="Times New Roman"/>
          <w:sz w:val="24"/>
          <w:szCs w:val="24"/>
        </w:rPr>
        <w:t xml:space="preserve"> the light of</w:t>
      </w:r>
      <w:r w:rsidRPr="00BF5804">
        <w:rPr>
          <w:rFonts w:ascii="Times New Roman" w:hAnsi="Times New Roman" w:cs="Times New Roman"/>
          <w:sz w:val="24"/>
          <w:szCs w:val="24"/>
        </w:rPr>
        <w:t xml:space="preserve"> their joy.  Here’s Jesus…. The Man!!</w:t>
      </w:r>
    </w:p>
    <w:p w:rsidR="00300454" w:rsidRPr="00BF5804" w:rsidRDefault="00300454">
      <w:pPr>
        <w:rPr>
          <w:rFonts w:ascii="Times New Roman" w:hAnsi="Times New Roman" w:cs="Times New Roman"/>
          <w:sz w:val="24"/>
          <w:szCs w:val="24"/>
        </w:rPr>
      </w:pPr>
      <w:r w:rsidRPr="00BF5804">
        <w:rPr>
          <w:rFonts w:ascii="Times New Roman" w:hAnsi="Times New Roman" w:cs="Times New Roman"/>
          <w:sz w:val="24"/>
          <w:szCs w:val="24"/>
        </w:rPr>
        <w:t>The hungry are being fed, the blind see, the forgotten are being welcomed.  And these disciples, Peter, John and James and others are seeing in new ways, being fed</w:t>
      </w:r>
      <w:r w:rsidR="006A6F15">
        <w:rPr>
          <w:rFonts w:ascii="Times New Roman" w:hAnsi="Times New Roman" w:cs="Times New Roman"/>
          <w:sz w:val="24"/>
          <w:szCs w:val="24"/>
        </w:rPr>
        <w:t xml:space="preserve"> in new ways</w:t>
      </w:r>
      <w:r w:rsidRPr="00BF5804">
        <w:rPr>
          <w:rFonts w:ascii="Times New Roman" w:hAnsi="Times New Roman" w:cs="Times New Roman"/>
          <w:sz w:val="24"/>
          <w:szCs w:val="24"/>
        </w:rPr>
        <w:t>, being liberated to think that even simple fisherman have the power to be a part of God’s Kingdom.</w:t>
      </w:r>
    </w:p>
    <w:p w:rsidR="00300454" w:rsidRPr="00BF5804" w:rsidRDefault="00300454">
      <w:pPr>
        <w:rPr>
          <w:rFonts w:ascii="Times New Roman" w:hAnsi="Times New Roman" w:cs="Times New Roman"/>
          <w:sz w:val="24"/>
          <w:szCs w:val="24"/>
        </w:rPr>
      </w:pPr>
      <w:r w:rsidRPr="00BF5804">
        <w:rPr>
          <w:rFonts w:ascii="Times New Roman" w:hAnsi="Times New Roman" w:cs="Times New Roman"/>
          <w:sz w:val="24"/>
          <w:szCs w:val="24"/>
        </w:rPr>
        <w:t>They are like one of my favorite lines from Ephesians:  “The eyes of their hearts are becoming enlightened.”</w:t>
      </w:r>
    </w:p>
    <w:p w:rsidR="00300454" w:rsidRPr="00BF5804" w:rsidRDefault="00300454">
      <w:pPr>
        <w:rPr>
          <w:rFonts w:ascii="Times New Roman" w:hAnsi="Times New Roman" w:cs="Times New Roman"/>
          <w:sz w:val="24"/>
          <w:szCs w:val="24"/>
        </w:rPr>
      </w:pPr>
      <w:r w:rsidRPr="00BF5804">
        <w:rPr>
          <w:rFonts w:ascii="Times New Roman" w:hAnsi="Times New Roman" w:cs="Times New Roman"/>
          <w:sz w:val="24"/>
          <w:szCs w:val="24"/>
        </w:rPr>
        <w:t>And yet there is hardship as well.  Notice just as they experience Jesus, all lit up, with Moses and Elijah appearing, they fall asleep!</w:t>
      </w:r>
    </w:p>
    <w:p w:rsidR="009D6E79" w:rsidRPr="00BF5804" w:rsidRDefault="00300454">
      <w:pPr>
        <w:rPr>
          <w:rFonts w:ascii="Times New Roman" w:hAnsi="Times New Roman" w:cs="Times New Roman"/>
          <w:sz w:val="24"/>
          <w:szCs w:val="24"/>
        </w:rPr>
      </w:pPr>
      <w:r w:rsidRPr="00BF5804">
        <w:rPr>
          <w:rFonts w:ascii="Times New Roman" w:hAnsi="Times New Roman" w:cs="Times New Roman"/>
          <w:sz w:val="24"/>
          <w:szCs w:val="24"/>
        </w:rPr>
        <w:t>What!  The gospel writer Luke</w:t>
      </w:r>
      <w:r w:rsidR="009D6E79" w:rsidRPr="00BF5804">
        <w:rPr>
          <w:rFonts w:ascii="Times New Roman" w:hAnsi="Times New Roman" w:cs="Times New Roman"/>
          <w:sz w:val="24"/>
          <w:szCs w:val="24"/>
        </w:rPr>
        <w:t xml:space="preserve"> wants us to remember that the disciples will also fall asleep during Jesus’ greatest trial in the garden of Gethsemane.</w:t>
      </w:r>
    </w:p>
    <w:p w:rsidR="00300454" w:rsidRPr="00BF5804" w:rsidRDefault="009D6E79">
      <w:pPr>
        <w:rPr>
          <w:rFonts w:ascii="Times New Roman" w:hAnsi="Times New Roman" w:cs="Times New Roman"/>
          <w:sz w:val="24"/>
          <w:szCs w:val="24"/>
        </w:rPr>
      </w:pPr>
      <w:r w:rsidRPr="00BF5804">
        <w:rPr>
          <w:rFonts w:ascii="Times New Roman" w:hAnsi="Times New Roman" w:cs="Times New Roman"/>
          <w:sz w:val="24"/>
          <w:szCs w:val="24"/>
        </w:rPr>
        <w:t>Moses and Elijah are talking to Jesus about his “departure”; in the Greek the word is “Exodus.”  Oh yes, just like Moses and Elijah, Jesus will take us on a</w:t>
      </w:r>
      <w:r w:rsidR="00AC5DB2">
        <w:rPr>
          <w:rFonts w:ascii="Times New Roman" w:hAnsi="Times New Roman" w:cs="Times New Roman"/>
          <w:sz w:val="24"/>
          <w:szCs w:val="24"/>
        </w:rPr>
        <w:t>n</w:t>
      </w:r>
      <w:r w:rsidRPr="00BF5804">
        <w:rPr>
          <w:rFonts w:ascii="Times New Roman" w:hAnsi="Times New Roman" w:cs="Times New Roman"/>
          <w:sz w:val="24"/>
          <w:szCs w:val="24"/>
        </w:rPr>
        <w:t xml:space="preserve"> </w:t>
      </w:r>
      <w:r w:rsidR="00AC5DB2">
        <w:rPr>
          <w:rFonts w:ascii="Times New Roman" w:hAnsi="Times New Roman" w:cs="Times New Roman"/>
          <w:sz w:val="24"/>
          <w:szCs w:val="24"/>
        </w:rPr>
        <w:t xml:space="preserve">exodus </w:t>
      </w:r>
      <w:r w:rsidRPr="00BF5804">
        <w:rPr>
          <w:rFonts w:ascii="Times New Roman" w:hAnsi="Times New Roman" w:cs="Times New Roman"/>
          <w:sz w:val="24"/>
          <w:szCs w:val="24"/>
        </w:rPr>
        <w:t>journey which will liberate us from slavery and move us to freedom.</w:t>
      </w:r>
    </w:p>
    <w:p w:rsidR="009D6E79" w:rsidRPr="00BF5804" w:rsidRDefault="009D6E79">
      <w:pPr>
        <w:rPr>
          <w:rFonts w:ascii="Times New Roman" w:hAnsi="Times New Roman" w:cs="Times New Roman"/>
          <w:sz w:val="24"/>
          <w:szCs w:val="24"/>
        </w:rPr>
      </w:pPr>
      <w:r w:rsidRPr="00BF5804">
        <w:rPr>
          <w:rFonts w:ascii="Times New Roman" w:hAnsi="Times New Roman" w:cs="Times New Roman"/>
          <w:sz w:val="24"/>
          <w:szCs w:val="24"/>
        </w:rPr>
        <w:t xml:space="preserve">Yet, the disciples are stuck in the power of their joy and their view of how liberation will take place.  </w:t>
      </w:r>
      <w:r w:rsidR="00AC5DB2">
        <w:rPr>
          <w:rFonts w:ascii="Times New Roman" w:hAnsi="Times New Roman" w:cs="Times New Roman"/>
          <w:sz w:val="24"/>
          <w:szCs w:val="24"/>
        </w:rPr>
        <w:t xml:space="preserve">They are afraid that the darkness </w:t>
      </w:r>
      <w:r w:rsidR="006A6F15">
        <w:rPr>
          <w:rFonts w:ascii="Times New Roman" w:hAnsi="Times New Roman" w:cs="Times New Roman"/>
          <w:sz w:val="24"/>
          <w:szCs w:val="24"/>
        </w:rPr>
        <w:t xml:space="preserve">of death </w:t>
      </w:r>
      <w:r w:rsidR="00AC5DB2">
        <w:rPr>
          <w:rFonts w:ascii="Times New Roman" w:hAnsi="Times New Roman" w:cs="Times New Roman"/>
          <w:sz w:val="24"/>
          <w:szCs w:val="24"/>
        </w:rPr>
        <w:t>will overcome the light.  They ignore all that Jesus has been telling them.</w:t>
      </w:r>
    </w:p>
    <w:p w:rsidR="009D6E79" w:rsidRPr="00BF5804" w:rsidRDefault="009D6E79">
      <w:pPr>
        <w:rPr>
          <w:rFonts w:ascii="Times New Roman" w:hAnsi="Times New Roman" w:cs="Times New Roman"/>
          <w:sz w:val="24"/>
          <w:szCs w:val="24"/>
        </w:rPr>
      </w:pPr>
      <w:r w:rsidRPr="00BF5804">
        <w:rPr>
          <w:rFonts w:ascii="Times New Roman" w:hAnsi="Times New Roman" w:cs="Times New Roman"/>
          <w:sz w:val="24"/>
          <w:szCs w:val="24"/>
        </w:rPr>
        <w:t xml:space="preserve">They aren’t listening very well.  Jesus keeps “namedropping” this terrible twist to his life (and theirs) which will happen when they arrive in Jerusalem…… He’s got to die. </w:t>
      </w:r>
      <w:r w:rsidR="00AC5DB2">
        <w:rPr>
          <w:rFonts w:ascii="Times New Roman" w:hAnsi="Times New Roman" w:cs="Times New Roman"/>
          <w:sz w:val="24"/>
          <w:szCs w:val="24"/>
        </w:rPr>
        <w:t>(oh yeah, that).</w:t>
      </w:r>
    </w:p>
    <w:p w:rsidR="009D6E79" w:rsidRPr="00BF5804" w:rsidRDefault="009D6E79">
      <w:pPr>
        <w:rPr>
          <w:rFonts w:ascii="Times New Roman" w:hAnsi="Times New Roman" w:cs="Times New Roman"/>
          <w:sz w:val="24"/>
          <w:szCs w:val="24"/>
        </w:rPr>
      </w:pPr>
      <w:r w:rsidRPr="00BF5804">
        <w:rPr>
          <w:rFonts w:ascii="Times New Roman" w:hAnsi="Times New Roman" w:cs="Times New Roman"/>
          <w:sz w:val="24"/>
          <w:szCs w:val="24"/>
        </w:rPr>
        <w:t>No wonder, when Peter, John and James wake up, Peter says (basically), “We’re hanging here.  This light and power are just too good to be true, so let’s capture it.”</w:t>
      </w:r>
    </w:p>
    <w:p w:rsidR="009D6E79" w:rsidRPr="00BF5804" w:rsidRDefault="009D6E79">
      <w:pPr>
        <w:rPr>
          <w:rFonts w:ascii="Times New Roman" w:hAnsi="Times New Roman" w:cs="Times New Roman"/>
          <w:sz w:val="24"/>
          <w:szCs w:val="24"/>
        </w:rPr>
      </w:pPr>
      <w:r w:rsidRPr="00BF5804">
        <w:rPr>
          <w:rFonts w:ascii="Times New Roman" w:hAnsi="Times New Roman" w:cs="Times New Roman"/>
          <w:sz w:val="24"/>
          <w:szCs w:val="24"/>
        </w:rPr>
        <w:t>So natural… who wouldn’t want to freeze the moment?  Last week, while driving to Hancock, around 4:00 pm, the light was so stunning, I pulled over to just take it in.  I believe that there is a pull to stay in this kind of beauty forever, because we recognize it as true.  We came from this beauty and we will return</w:t>
      </w:r>
      <w:r w:rsidR="00B45CB3">
        <w:rPr>
          <w:rFonts w:ascii="Times New Roman" w:hAnsi="Times New Roman" w:cs="Times New Roman"/>
          <w:sz w:val="24"/>
          <w:szCs w:val="24"/>
        </w:rPr>
        <w:t xml:space="preserve"> to this beauty</w:t>
      </w:r>
      <w:r w:rsidRPr="00BF5804">
        <w:rPr>
          <w:rFonts w:ascii="Times New Roman" w:hAnsi="Times New Roman" w:cs="Times New Roman"/>
          <w:sz w:val="24"/>
          <w:szCs w:val="24"/>
        </w:rPr>
        <w:t xml:space="preserve">. It triggers something deep and eternal within us… I know many of you have felt this, whether </w:t>
      </w:r>
      <w:r w:rsidR="00493260" w:rsidRPr="00BF5804">
        <w:rPr>
          <w:rFonts w:ascii="Times New Roman" w:hAnsi="Times New Roman" w:cs="Times New Roman"/>
          <w:sz w:val="24"/>
          <w:szCs w:val="24"/>
        </w:rPr>
        <w:t xml:space="preserve">caught by the awe and </w:t>
      </w:r>
      <w:r w:rsidRPr="00BF5804">
        <w:rPr>
          <w:rFonts w:ascii="Times New Roman" w:hAnsi="Times New Roman" w:cs="Times New Roman"/>
          <w:sz w:val="24"/>
          <w:szCs w:val="24"/>
        </w:rPr>
        <w:t>beauty of nature, or witnessing a kind act</w:t>
      </w:r>
      <w:r w:rsidR="00493260" w:rsidRPr="00BF5804">
        <w:rPr>
          <w:rFonts w:ascii="Times New Roman" w:hAnsi="Times New Roman" w:cs="Times New Roman"/>
          <w:sz w:val="24"/>
          <w:szCs w:val="24"/>
        </w:rPr>
        <w:t>- saving a dog from a lake’s</w:t>
      </w:r>
      <w:r w:rsidRPr="00BF5804">
        <w:rPr>
          <w:rFonts w:ascii="Times New Roman" w:hAnsi="Times New Roman" w:cs="Times New Roman"/>
          <w:sz w:val="24"/>
          <w:szCs w:val="24"/>
        </w:rPr>
        <w:t xml:space="preserve"> broken ice, defending a helpless child, </w:t>
      </w:r>
      <w:r w:rsidR="00AC5DB2">
        <w:rPr>
          <w:rFonts w:ascii="Times New Roman" w:hAnsi="Times New Roman" w:cs="Times New Roman"/>
          <w:sz w:val="24"/>
          <w:szCs w:val="24"/>
        </w:rPr>
        <w:t>preparing the bed</w:t>
      </w:r>
      <w:r w:rsidR="00493260" w:rsidRPr="00BF5804">
        <w:rPr>
          <w:rFonts w:ascii="Times New Roman" w:hAnsi="Times New Roman" w:cs="Times New Roman"/>
          <w:sz w:val="24"/>
          <w:szCs w:val="24"/>
        </w:rPr>
        <w:t xml:space="preserve"> for your dying parent, </w:t>
      </w:r>
      <w:r w:rsidRPr="00BF5804">
        <w:rPr>
          <w:rFonts w:ascii="Times New Roman" w:hAnsi="Times New Roman" w:cs="Times New Roman"/>
          <w:sz w:val="24"/>
          <w:szCs w:val="24"/>
        </w:rPr>
        <w:t xml:space="preserve"> </w:t>
      </w:r>
      <w:r w:rsidR="00493260" w:rsidRPr="00BF5804">
        <w:rPr>
          <w:rFonts w:ascii="Times New Roman" w:hAnsi="Times New Roman" w:cs="Times New Roman"/>
          <w:sz w:val="24"/>
          <w:szCs w:val="24"/>
        </w:rPr>
        <w:t>or coming to a new understanding or a new forgiveness… or feeling forgiven yourself…. There is a pull to stay in the experience forever because it originates from “for ever.”</w:t>
      </w:r>
    </w:p>
    <w:p w:rsidR="00493260" w:rsidRPr="00BF5804" w:rsidRDefault="00493260">
      <w:pPr>
        <w:rPr>
          <w:rFonts w:ascii="Times New Roman" w:hAnsi="Times New Roman" w:cs="Times New Roman"/>
          <w:sz w:val="24"/>
          <w:szCs w:val="24"/>
        </w:rPr>
      </w:pPr>
      <w:r w:rsidRPr="00BF5804">
        <w:rPr>
          <w:rFonts w:ascii="Times New Roman" w:hAnsi="Times New Roman" w:cs="Times New Roman"/>
          <w:sz w:val="24"/>
          <w:szCs w:val="24"/>
        </w:rPr>
        <w:t>But alas, we can’t, and we move on</w:t>
      </w:r>
      <w:r w:rsidR="00B45CB3">
        <w:rPr>
          <w:rFonts w:ascii="Times New Roman" w:hAnsi="Times New Roman" w:cs="Times New Roman"/>
          <w:sz w:val="24"/>
          <w:szCs w:val="24"/>
        </w:rPr>
        <w:t xml:space="preserve"> into life</w:t>
      </w:r>
      <w:r w:rsidRPr="00BF5804">
        <w:rPr>
          <w:rFonts w:ascii="Times New Roman" w:hAnsi="Times New Roman" w:cs="Times New Roman"/>
          <w:sz w:val="24"/>
          <w:szCs w:val="24"/>
        </w:rPr>
        <w:t xml:space="preserve">.  I put my car in drive and </w:t>
      </w:r>
      <w:r w:rsidR="006A6F15">
        <w:rPr>
          <w:rFonts w:ascii="Times New Roman" w:hAnsi="Times New Roman" w:cs="Times New Roman"/>
          <w:sz w:val="24"/>
          <w:szCs w:val="24"/>
        </w:rPr>
        <w:t xml:space="preserve">I </w:t>
      </w:r>
      <w:r w:rsidRPr="00BF5804">
        <w:rPr>
          <w:rFonts w:ascii="Times New Roman" w:hAnsi="Times New Roman" w:cs="Times New Roman"/>
          <w:sz w:val="24"/>
          <w:szCs w:val="24"/>
        </w:rPr>
        <w:t>was on my way.</w:t>
      </w:r>
    </w:p>
    <w:p w:rsidR="00493260" w:rsidRPr="00BF5804" w:rsidRDefault="00493260">
      <w:pPr>
        <w:rPr>
          <w:rFonts w:ascii="Times New Roman" w:hAnsi="Times New Roman" w:cs="Times New Roman"/>
          <w:sz w:val="24"/>
          <w:szCs w:val="24"/>
        </w:rPr>
      </w:pPr>
      <w:r w:rsidRPr="00BF5804">
        <w:rPr>
          <w:rFonts w:ascii="Times New Roman" w:hAnsi="Times New Roman" w:cs="Times New Roman"/>
          <w:sz w:val="24"/>
          <w:szCs w:val="24"/>
        </w:rPr>
        <w:t>This is the invitation of Lent- to get back on the road and to come off the mountain top of glory and travel with Jesus and all that that will entail.</w:t>
      </w:r>
      <w:r w:rsidR="00AC5DB2">
        <w:rPr>
          <w:rFonts w:ascii="Times New Roman" w:hAnsi="Times New Roman" w:cs="Times New Roman"/>
          <w:sz w:val="24"/>
          <w:szCs w:val="24"/>
        </w:rPr>
        <w:t xml:space="preserve"> And in Lent, we are being challenged to discern for the light… the light within and without, and often</w:t>
      </w:r>
      <w:r w:rsidR="006A6F15">
        <w:rPr>
          <w:rFonts w:ascii="Times New Roman" w:hAnsi="Times New Roman" w:cs="Times New Roman"/>
          <w:sz w:val="24"/>
          <w:szCs w:val="24"/>
        </w:rPr>
        <w:t>,</w:t>
      </w:r>
      <w:r w:rsidR="00AC5DB2">
        <w:rPr>
          <w:rFonts w:ascii="Times New Roman" w:hAnsi="Times New Roman" w:cs="Times New Roman"/>
          <w:sz w:val="24"/>
          <w:szCs w:val="24"/>
        </w:rPr>
        <w:t xml:space="preserve"> if not always, that </w:t>
      </w:r>
      <w:r w:rsidR="00B45CB3">
        <w:rPr>
          <w:rFonts w:ascii="Times New Roman" w:hAnsi="Times New Roman" w:cs="Times New Roman"/>
          <w:sz w:val="24"/>
          <w:szCs w:val="24"/>
        </w:rPr>
        <w:t xml:space="preserve">discovery </w:t>
      </w:r>
      <w:r w:rsidR="00AC5DB2">
        <w:rPr>
          <w:rFonts w:ascii="Times New Roman" w:hAnsi="Times New Roman" w:cs="Times New Roman"/>
          <w:sz w:val="24"/>
          <w:szCs w:val="24"/>
        </w:rPr>
        <w:t>takes effort</w:t>
      </w:r>
      <w:r w:rsidR="006A6F15">
        <w:rPr>
          <w:rFonts w:ascii="Times New Roman" w:hAnsi="Times New Roman" w:cs="Times New Roman"/>
          <w:sz w:val="24"/>
          <w:szCs w:val="24"/>
        </w:rPr>
        <w:t>.</w:t>
      </w:r>
    </w:p>
    <w:p w:rsidR="00493260" w:rsidRPr="00BF5804" w:rsidRDefault="00493260">
      <w:pPr>
        <w:rPr>
          <w:rFonts w:ascii="Times New Roman" w:hAnsi="Times New Roman" w:cs="Times New Roman"/>
          <w:sz w:val="24"/>
          <w:szCs w:val="24"/>
        </w:rPr>
      </w:pPr>
      <w:r w:rsidRPr="00BF5804">
        <w:rPr>
          <w:rFonts w:ascii="Times New Roman" w:hAnsi="Times New Roman" w:cs="Times New Roman"/>
          <w:sz w:val="24"/>
          <w:szCs w:val="24"/>
        </w:rPr>
        <w:t>One of my Lenten practice</w:t>
      </w:r>
      <w:r w:rsidR="00BF5804" w:rsidRPr="00BF5804">
        <w:rPr>
          <w:rFonts w:ascii="Times New Roman" w:hAnsi="Times New Roman" w:cs="Times New Roman"/>
          <w:sz w:val="24"/>
          <w:szCs w:val="24"/>
        </w:rPr>
        <w:t>s which sounds easier than it is, is to wake up every morning and before I do anything to give thanks to God for the first five things that come to mind.</w:t>
      </w:r>
      <w:r w:rsidR="00AC5DB2">
        <w:rPr>
          <w:rFonts w:ascii="Times New Roman" w:hAnsi="Times New Roman" w:cs="Times New Roman"/>
          <w:sz w:val="24"/>
          <w:szCs w:val="24"/>
        </w:rPr>
        <w:t xml:space="preserve"> They change every day.</w:t>
      </w:r>
    </w:p>
    <w:p w:rsidR="00BF5804" w:rsidRPr="00BF5804" w:rsidRDefault="00BF5804">
      <w:pPr>
        <w:rPr>
          <w:rFonts w:ascii="Times New Roman" w:hAnsi="Times New Roman" w:cs="Times New Roman"/>
          <w:sz w:val="24"/>
          <w:szCs w:val="24"/>
        </w:rPr>
      </w:pPr>
      <w:r w:rsidRPr="00BF5804">
        <w:rPr>
          <w:rFonts w:ascii="Times New Roman" w:hAnsi="Times New Roman" w:cs="Times New Roman"/>
          <w:sz w:val="24"/>
          <w:szCs w:val="24"/>
        </w:rPr>
        <w:t>I’m starting this now, to give myself a head start and I haven’t done it yet.. This morning it wasn</w:t>
      </w:r>
      <w:r w:rsidR="00B45CB3">
        <w:rPr>
          <w:rFonts w:ascii="Times New Roman" w:hAnsi="Times New Roman" w:cs="Times New Roman"/>
          <w:sz w:val="24"/>
          <w:szCs w:val="24"/>
        </w:rPr>
        <w:t>’t until I was making tea, did</w:t>
      </w:r>
      <w:r w:rsidRPr="00BF5804">
        <w:rPr>
          <w:rFonts w:ascii="Times New Roman" w:hAnsi="Times New Roman" w:cs="Times New Roman"/>
          <w:sz w:val="24"/>
          <w:szCs w:val="24"/>
        </w:rPr>
        <w:t xml:space="preserve"> I remember.  But</w:t>
      </w:r>
      <w:r w:rsidR="00B45CB3">
        <w:rPr>
          <w:rFonts w:ascii="Times New Roman" w:hAnsi="Times New Roman" w:cs="Times New Roman"/>
          <w:sz w:val="24"/>
          <w:szCs w:val="24"/>
        </w:rPr>
        <w:t xml:space="preserve"> even if I am “late,”</w:t>
      </w:r>
      <w:r w:rsidRPr="00BF5804">
        <w:rPr>
          <w:rFonts w:ascii="Times New Roman" w:hAnsi="Times New Roman" w:cs="Times New Roman"/>
          <w:sz w:val="24"/>
          <w:szCs w:val="24"/>
        </w:rPr>
        <w:t xml:space="preserve"> I give thanks…</w:t>
      </w:r>
      <w:r w:rsidR="00D76622">
        <w:rPr>
          <w:rFonts w:ascii="Times New Roman" w:hAnsi="Times New Roman" w:cs="Times New Roman"/>
          <w:sz w:val="24"/>
          <w:szCs w:val="24"/>
        </w:rPr>
        <w:t xml:space="preserve"> </w:t>
      </w:r>
      <w:r w:rsidRPr="00BF5804">
        <w:rPr>
          <w:rFonts w:ascii="Times New Roman" w:hAnsi="Times New Roman" w:cs="Times New Roman"/>
          <w:sz w:val="24"/>
          <w:szCs w:val="24"/>
        </w:rPr>
        <w:t>for my big toe that is usually cranky and wasn’t so cranky this morning, for the paths paved so that we can all walk into the church easily, that my heat came on all by itself, that my daughters call me to share with me their lives, that I am healthy…</w:t>
      </w:r>
    </w:p>
    <w:p w:rsidR="00BF5804" w:rsidRDefault="00BF5804">
      <w:pPr>
        <w:rPr>
          <w:rFonts w:ascii="Times New Roman" w:hAnsi="Times New Roman" w:cs="Times New Roman"/>
          <w:sz w:val="24"/>
          <w:szCs w:val="24"/>
        </w:rPr>
      </w:pPr>
      <w:r w:rsidRPr="00BF5804">
        <w:rPr>
          <w:rFonts w:ascii="Times New Roman" w:hAnsi="Times New Roman" w:cs="Times New Roman"/>
          <w:sz w:val="24"/>
          <w:szCs w:val="24"/>
        </w:rPr>
        <w:t>Our spiritual sages call this Eucharistic living, praying our lives, waking up to the grace that surrounds us, and when we do</w:t>
      </w:r>
      <w:r w:rsidR="006A6F15">
        <w:rPr>
          <w:rFonts w:ascii="Times New Roman" w:hAnsi="Times New Roman" w:cs="Times New Roman"/>
          <w:sz w:val="24"/>
          <w:szCs w:val="24"/>
        </w:rPr>
        <w:t>, when we are intentionally grateful,</w:t>
      </w:r>
      <w:r w:rsidRPr="00BF5804">
        <w:rPr>
          <w:rFonts w:ascii="Times New Roman" w:hAnsi="Times New Roman" w:cs="Times New Roman"/>
          <w:sz w:val="24"/>
          <w:szCs w:val="24"/>
        </w:rPr>
        <w:t xml:space="preserve"> it literally shapes us.  We are physically changed.  </w:t>
      </w:r>
      <w:r w:rsidR="00B45CB3">
        <w:rPr>
          <w:rFonts w:ascii="Times New Roman" w:hAnsi="Times New Roman" w:cs="Times New Roman"/>
          <w:sz w:val="24"/>
          <w:szCs w:val="24"/>
        </w:rPr>
        <w:t>We begin to see the world differently.</w:t>
      </w:r>
      <w:r w:rsidRPr="00BF5804">
        <w:rPr>
          <w:rFonts w:ascii="Times New Roman" w:hAnsi="Times New Roman" w:cs="Times New Roman"/>
          <w:sz w:val="24"/>
          <w:szCs w:val="24"/>
        </w:rPr>
        <w:t xml:space="preserve"> Just as we take in the bread and wine and we are changed, when we give thanks we are changed…. </w:t>
      </w:r>
      <w:r w:rsidR="006A6F15">
        <w:rPr>
          <w:rFonts w:ascii="Times New Roman" w:hAnsi="Times New Roman" w:cs="Times New Roman"/>
          <w:sz w:val="24"/>
          <w:szCs w:val="24"/>
        </w:rPr>
        <w:t>And there is light…</w:t>
      </w:r>
      <w:r w:rsidRPr="00BF5804">
        <w:rPr>
          <w:rFonts w:ascii="Times New Roman" w:hAnsi="Times New Roman" w:cs="Times New Roman"/>
          <w:sz w:val="24"/>
          <w:szCs w:val="24"/>
        </w:rPr>
        <w:t>So that we too can see, enter</w:t>
      </w:r>
      <w:r w:rsidR="006A6F15">
        <w:rPr>
          <w:rFonts w:ascii="Times New Roman" w:hAnsi="Times New Roman" w:cs="Times New Roman"/>
          <w:sz w:val="24"/>
          <w:szCs w:val="24"/>
        </w:rPr>
        <w:t>ing</w:t>
      </w:r>
      <w:r w:rsidRPr="00BF5804">
        <w:rPr>
          <w:rFonts w:ascii="Times New Roman" w:hAnsi="Times New Roman" w:cs="Times New Roman"/>
          <w:sz w:val="24"/>
          <w:szCs w:val="24"/>
        </w:rPr>
        <w:t xml:space="preserve"> into our joys and </w:t>
      </w:r>
      <w:r w:rsidR="006A6F15">
        <w:rPr>
          <w:rFonts w:ascii="Times New Roman" w:hAnsi="Times New Roman" w:cs="Times New Roman"/>
          <w:sz w:val="24"/>
          <w:szCs w:val="24"/>
        </w:rPr>
        <w:t xml:space="preserve">into </w:t>
      </w:r>
      <w:r w:rsidR="00B45CB3">
        <w:rPr>
          <w:rFonts w:ascii="Times New Roman" w:hAnsi="Times New Roman" w:cs="Times New Roman"/>
          <w:sz w:val="24"/>
          <w:szCs w:val="24"/>
        </w:rPr>
        <w:t>our sufferings, we</w:t>
      </w:r>
      <w:r w:rsidRPr="00BF5804">
        <w:rPr>
          <w:rFonts w:ascii="Times New Roman" w:hAnsi="Times New Roman" w:cs="Times New Roman"/>
          <w:sz w:val="24"/>
          <w:szCs w:val="24"/>
        </w:rPr>
        <w:t xml:space="preserve"> </w:t>
      </w:r>
      <w:r w:rsidR="00B45CB3">
        <w:rPr>
          <w:rFonts w:ascii="Times New Roman" w:hAnsi="Times New Roman" w:cs="Times New Roman"/>
          <w:sz w:val="24"/>
          <w:szCs w:val="24"/>
        </w:rPr>
        <w:t xml:space="preserve">can </w:t>
      </w:r>
      <w:r w:rsidRPr="00BF5804">
        <w:rPr>
          <w:rFonts w:ascii="Times New Roman" w:hAnsi="Times New Roman" w:cs="Times New Roman"/>
          <w:sz w:val="24"/>
          <w:szCs w:val="24"/>
        </w:rPr>
        <w:t xml:space="preserve">walk with Jesus wherever he </w:t>
      </w:r>
      <w:r w:rsidR="00B45CB3">
        <w:rPr>
          <w:rFonts w:ascii="Times New Roman" w:hAnsi="Times New Roman" w:cs="Times New Roman"/>
          <w:sz w:val="24"/>
          <w:szCs w:val="24"/>
        </w:rPr>
        <w:t xml:space="preserve">will </w:t>
      </w:r>
      <w:r w:rsidRPr="00BF5804">
        <w:rPr>
          <w:rFonts w:ascii="Times New Roman" w:hAnsi="Times New Roman" w:cs="Times New Roman"/>
          <w:sz w:val="24"/>
          <w:szCs w:val="24"/>
        </w:rPr>
        <w:t>take us…. So that the eyes of our hearts become enlightened as well.</w:t>
      </w:r>
    </w:p>
    <w:p w:rsidR="00B45CB3" w:rsidRPr="00BF5804" w:rsidRDefault="00B45CB3">
      <w:pPr>
        <w:rPr>
          <w:rFonts w:ascii="Times New Roman" w:hAnsi="Times New Roman" w:cs="Times New Roman"/>
          <w:sz w:val="24"/>
          <w:szCs w:val="24"/>
        </w:rPr>
      </w:pPr>
      <w:r>
        <w:rPr>
          <w:rFonts w:ascii="Times New Roman" w:hAnsi="Times New Roman" w:cs="Times New Roman"/>
          <w:sz w:val="24"/>
          <w:szCs w:val="24"/>
        </w:rPr>
        <w:t>AMEN.</w:t>
      </w:r>
    </w:p>
    <w:p w:rsidR="00493260" w:rsidRPr="00BF5804" w:rsidRDefault="00493260">
      <w:pPr>
        <w:rPr>
          <w:rFonts w:ascii="Times New Roman" w:hAnsi="Times New Roman" w:cs="Times New Roman"/>
          <w:sz w:val="24"/>
          <w:szCs w:val="24"/>
        </w:rPr>
      </w:pPr>
    </w:p>
    <w:p w:rsidR="002C4FBE" w:rsidRPr="00BF5804" w:rsidRDefault="002C4FBE">
      <w:pPr>
        <w:rPr>
          <w:rFonts w:ascii="Times New Roman" w:hAnsi="Times New Roman" w:cs="Times New Roman"/>
          <w:sz w:val="24"/>
          <w:szCs w:val="24"/>
        </w:rPr>
      </w:pPr>
    </w:p>
    <w:sectPr w:rsidR="002C4FBE" w:rsidRPr="00BF58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54" w:rsidRDefault="00D42054" w:rsidP="00B45CB3">
      <w:pPr>
        <w:spacing w:after="0" w:line="240" w:lineRule="auto"/>
      </w:pPr>
      <w:r>
        <w:separator/>
      </w:r>
    </w:p>
  </w:endnote>
  <w:endnote w:type="continuationSeparator" w:id="0">
    <w:p w:rsidR="00D42054" w:rsidRDefault="00D42054" w:rsidP="00B4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54" w:rsidRDefault="00D42054" w:rsidP="00B45CB3">
      <w:pPr>
        <w:spacing w:after="0" w:line="240" w:lineRule="auto"/>
      </w:pPr>
      <w:r>
        <w:separator/>
      </w:r>
    </w:p>
  </w:footnote>
  <w:footnote w:type="continuationSeparator" w:id="0">
    <w:p w:rsidR="00D42054" w:rsidRDefault="00D42054" w:rsidP="00B45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488024"/>
      <w:docPartObj>
        <w:docPartGallery w:val="Page Numbers (Top of Page)"/>
        <w:docPartUnique/>
      </w:docPartObj>
    </w:sdtPr>
    <w:sdtEndPr>
      <w:rPr>
        <w:noProof/>
      </w:rPr>
    </w:sdtEndPr>
    <w:sdtContent>
      <w:p w:rsidR="00B45CB3" w:rsidRDefault="00B45CB3">
        <w:pPr>
          <w:pStyle w:val="Header"/>
          <w:jc w:val="right"/>
        </w:pPr>
        <w:r>
          <w:fldChar w:fldCharType="begin"/>
        </w:r>
        <w:r>
          <w:instrText xml:space="preserve"> PAGE   \* MERGEFORMAT </w:instrText>
        </w:r>
        <w:r>
          <w:fldChar w:fldCharType="separate"/>
        </w:r>
        <w:r w:rsidR="00D42054">
          <w:rPr>
            <w:noProof/>
          </w:rPr>
          <w:t>1</w:t>
        </w:r>
        <w:r>
          <w:rPr>
            <w:noProof/>
          </w:rPr>
          <w:fldChar w:fldCharType="end"/>
        </w:r>
      </w:p>
    </w:sdtContent>
  </w:sdt>
  <w:p w:rsidR="00B45CB3" w:rsidRDefault="00B45C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BE"/>
    <w:rsid w:val="002C4FBE"/>
    <w:rsid w:val="00300454"/>
    <w:rsid w:val="0047677F"/>
    <w:rsid w:val="00493260"/>
    <w:rsid w:val="006A6F15"/>
    <w:rsid w:val="00727DA0"/>
    <w:rsid w:val="009D6E79"/>
    <w:rsid w:val="00AC5DB2"/>
    <w:rsid w:val="00B45CB3"/>
    <w:rsid w:val="00BF5804"/>
    <w:rsid w:val="00D42054"/>
    <w:rsid w:val="00D76622"/>
    <w:rsid w:val="00ED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CB3"/>
  </w:style>
  <w:style w:type="paragraph" w:styleId="Footer">
    <w:name w:val="footer"/>
    <w:basedOn w:val="Normal"/>
    <w:link w:val="FooterChar"/>
    <w:uiPriority w:val="99"/>
    <w:unhideWhenUsed/>
    <w:rsid w:val="00B45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CB3"/>
  </w:style>
  <w:style w:type="paragraph" w:styleId="Footer">
    <w:name w:val="footer"/>
    <w:basedOn w:val="Normal"/>
    <w:link w:val="FooterChar"/>
    <w:uiPriority w:val="99"/>
    <w:unhideWhenUsed/>
    <w:rsid w:val="00B45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dcterms:created xsi:type="dcterms:W3CDTF">2016-02-11T18:07:00Z</dcterms:created>
  <dcterms:modified xsi:type="dcterms:W3CDTF">2016-02-11T18:07:00Z</dcterms:modified>
</cp:coreProperties>
</file>