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7D9" w:rsidRPr="00E4474D" w:rsidRDefault="001447D9" w:rsidP="00E4474D">
      <w:pPr>
        <w:spacing w:before="200" w:after="200" w:line="276" w:lineRule="auto"/>
      </w:pPr>
      <w:r w:rsidRPr="00E4474D">
        <w:t>I recently began serving</w:t>
      </w:r>
      <w:r w:rsidR="0008390F" w:rsidRPr="00E4474D">
        <w:t xml:space="preserve"> one day a week</w:t>
      </w:r>
      <w:r w:rsidRPr="00E4474D">
        <w:t xml:space="preserve"> as chaplain and spiritual director in an addiction recovery community here in New Hampshire.  </w:t>
      </w:r>
      <w:r w:rsidR="00025C23" w:rsidRPr="00E4474D">
        <w:t xml:space="preserve">I am following the ministry of a dear friend and mentor, recently retired. </w:t>
      </w:r>
      <w:r w:rsidRPr="00E4474D">
        <w:t>One of the joys for me of being present in that setting is that I am asked to</w:t>
      </w:r>
      <w:r w:rsidR="00025C23" w:rsidRPr="00E4474D">
        <w:t xml:space="preserve"> celebrate the Eucharist weekly</w:t>
      </w:r>
      <w:r w:rsidRPr="00E4474D">
        <w:t xml:space="preserve"> and as part of that Communion liturgy, there is also a service of healing that takes place. </w:t>
      </w:r>
      <w:r w:rsidR="00025C23" w:rsidRPr="00E4474D">
        <w:t xml:space="preserve"> </w:t>
      </w:r>
    </w:p>
    <w:p w:rsidR="006D6E80" w:rsidRPr="00E4474D" w:rsidRDefault="00025C23" w:rsidP="00E4474D">
      <w:pPr>
        <w:spacing w:before="200" w:after="200" w:line="276" w:lineRule="auto"/>
      </w:pPr>
      <w:r w:rsidRPr="00E4474D">
        <w:t>Generally</w:t>
      </w:r>
      <w:r w:rsidR="006C7980" w:rsidRPr="00E4474D">
        <w:t xml:space="preserve"> there are anywhere between 20-3</w:t>
      </w:r>
      <w:r w:rsidRPr="00E4474D">
        <w:t>0 people who choose to come to worship. We sit in a circle, enter</w:t>
      </w:r>
      <w:r w:rsidR="006C7980" w:rsidRPr="00E4474D">
        <w:t>ing</w:t>
      </w:r>
      <w:r w:rsidRPr="00E4474D">
        <w:t xml:space="preserve"> into God’s presence through prayer and the Word</w:t>
      </w:r>
      <w:r w:rsidR="006C7980" w:rsidRPr="00E4474D">
        <w:t>. W</w:t>
      </w:r>
      <w:r w:rsidR="006D6E80" w:rsidRPr="00E4474D">
        <w:t>e pray for other</w:t>
      </w:r>
      <w:r w:rsidR="00927F73" w:rsidRPr="00E4474D">
        <w:t>s</w:t>
      </w:r>
      <w:r w:rsidR="006D6E80" w:rsidRPr="00E4474D">
        <w:t xml:space="preserve">, </w:t>
      </w:r>
      <w:r w:rsidR="00927F73" w:rsidRPr="00E4474D">
        <w:t xml:space="preserve">we </w:t>
      </w:r>
      <w:r w:rsidR="006D6E80" w:rsidRPr="00E4474D">
        <w:t>confess our sins, and then the I, as the presider</w:t>
      </w:r>
      <w:r w:rsidR="00927F73" w:rsidRPr="00E4474D">
        <w:t>,</w:t>
      </w:r>
      <w:r w:rsidR="006D6E80" w:rsidRPr="00E4474D">
        <w:t xml:space="preserve"> offer the laying on of hands in healing prayer.  As the blessing prayer moves from person to person, all </w:t>
      </w:r>
      <w:r w:rsidR="00927F73" w:rsidRPr="00E4474D">
        <w:t xml:space="preserve">the others </w:t>
      </w:r>
      <w:r w:rsidR="006D6E80" w:rsidRPr="00E4474D">
        <w:t xml:space="preserve">in the room enter into that prayer for healing of body, mind and </w:t>
      </w:r>
      <w:r w:rsidR="0008390F" w:rsidRPr="00E4474D">
        <w:t>spirit</w:t>
      </w:r>
      <w:r w:rsidR="00927F73" w:rsidRPr="00E4474D">
        <w:t xml:space="preserve"> of their companion.  It is an incredibly moving experience in that place, </w:t>
      </w:r>
      <w:r w:rsidR="006D6E80" w:rsidRPr="00E4474D">
        <w:t xml:space="preserve">as hands and hearts join to ask for God’s healing presence to reside in </w:t>
      </w:r>
      <w:r w:rsidR="00927F73" w:rsidRPr="00E4474D">
        <w:t xml:space="preserve">each </w:t>
      </w:r>
      <w:r w:rsidR="006D6E80" w:rsidRPr="00E4474D">
        <w:t>person.</w:t>
      </w:r>
    </w:p>
    <w:p w:rsidR="006D6E80" w:rsidRPr="00E4474D" w:rsidRDefault="006D6E80" w:rsidP="00E4474D">
      <w:pPr>
        <w:spacing w:before="200" w:after="200" w:line="276" w:lineRule="auto"/>
      </w:pPr>
      <w:r w:rsidRPr="00E4474D">
        <w:t xml:space="preserve">I believe </w:t>
      </w:r>
      <w:r w:rsidR="005C343A" w:rsidRPr="00E4474D">
        <w:t xml:space="preserve">that </w:t>
      </w:r>
      <w:r w:rsidRPr="00E4474D">
        <w:t xml:space="preserve">miracles happen in that place.  I believe that miracles happen in this place.  I believe that miracles happen in God’s world.  </w:t>
      </w:r>
    </w:p>
    <w:p w:rsidR="001447D9" w:rsidRPr="00E4474D" w:rsidRDefault="00927F73" w:rsidP="00E4474D">
      <w:pPr>
        <w:spacing w:before="200" w:after="200" w:line="276" w:lineRule="auto"/>
      </w:pPr>
      <w:r w:rsidRPr="00E4474D">
        <w:t>Today Mark presents for us two stories of healing.  Both are pretty spectacular for very different reasons, and Mark chooses to wrap one inside the other.  Jesus and his companions are now back in Je</w:t>
      </w:r>
      <w:r w:rsidR="00FE76C1" w:rsidRPr="00E4474D">
        <w:t xml:space="preserve">wish territory, after visiting “the other side” of the sea.  Jesus continues to draw large crowds; he has truly become a rock star. </w:t>
      </w:r>
      <w:r w:rsidRPr="00E4474D">
        <w:t xml:space="preserve"> </w:t>
      </w:r>
    </w:p>
    <w:p w:rsidR="005C343A" w:rsidRPr="00E4474D" w:rsidRDefault="00FE76C1" w:rsidP="00E4474D">
      <w:pPr>
        <w:spacing w:before="200" w:after="200" w:line="276" w:lineRule="auto"/>
      </w:pPr>
      <w:r w:rsidRPr="00E4474D">
        <w:t>The first person we meet in the story is Jarius, a temple leader, and man of considerable stature in that community.  His twelve-year-old daughter is ill and dying.  Jarius is frantic as he does the unthinkable for a man of his position.  He throws himself at the feet of this itinerant preacher-healer and passionately pleads for Jesus to come wi</w:t>
      </w:r>
      <w:r w:rsidR="005C343A" w:rsidRPr="00E4474D">
        <w:t xml:space="preserve">th him and lay his hands upon his daughter.  </w:t>
      </w:r>
      <w:r w:rsidR="0008390F" w:rsidRPr="00E4474D">
        <w:t>I wonder, w</w:t>
      </w:r>
      <w:r w:rsidR="00B8233F" w:rsidRPr="00E4474D">
        <w:t xml:space="preserve">hat must it have taken for Jarius to approach Jesus in this way?  What other avenues must he have tried before he reached out to Jesus?  </w:t>
      </w:r>
      <w:r w:rsidR="00560102" w:rsidRPr="00E4474D">
        <w:t>(</w:t>
      </w:r>
      <w:r w:rsidR="00B8233F" w:rsidRPr="00E4474D">
        <w:t>I think it’s something to think about, that even when we come to Jesus as our last resort, he still simply “goes with us”.</w:t>
      </w:r>
      <w:r w:rsidR="00560102" w:rsidRPr="00E4474D">
        <w:t>)</w:t>
      </w:r>
    </w:p>
    <w:p w:rsidR="005C343A" w:rsidRPr="00E4474D" w:rsidRDefault="00B8233F" w:rsidP="00E4474D">
      <w:pPr>
        <w:spacing w:before="200" w:after="200" w:line="276" w:lineRule="auto"/>
      </w:pPr>
      <w:r w:rsidRPr="00E4474D">
        <w:t xml:space="preserve">And so, </w:t>
      </w:r>
      <w:r w:rsidR="005C343A" w:rsidRPr="00E4474D">
        <w:t xml:space="preserve">Jesus goes with Jarius, and as they move through the crowd, something perhaps even more strange takes place.  For where a man of means comes pleading for healing </w:t>
      </w:r>
      <w:r w:rsidR="0008390F" w:rsidRPr="00E4474D">
        <w:t>for his daughter</w:t>
      </w:r>
      <w:r w:rsidR="005C343A" w:rsidRPr="00E4474D">
        <w:t>, a</w:t>
      </w:r>
      <w:r w:rsidR="00597E1C" w:rsidRPr="00E4474D">
        <w:t xml:space="preserve">n </w:t>
      </w:r>
      <w:r w:rsidR="0008390F" w:rsidRPr="00E4474D">
        <w:t>“</w:t>
      </w:r>
      <w:r w:rsidR="00597E1C" w:rsidRPr="00E4474D">
        <w:t>unnamed</w:t>
      </w:r>
      <w:r w:rsidR="005C343A" w:rsidRPr="00E4474D">
        <w:t xml:space="preserve"> woman</w:t>
      </w:r>
      <w:r w:rsidR="0008390F" w:rsidRPr="00E4474D">
        <w:t>”</w:t>
      </w:r>
      <w:r w:rsidR="005C343A" w:rsidRPr="00E4474D">
        <w:t xml:space="preserve">, desperate for wholeness, </w:t>
      </w:r>
      <w:r w:rsidR="0008390F" w:rsidRPr="00E4474D">
        <w:t xml:space="preserve">also </w:t>
      </w:r>
      <w:r w:rsidR="005C343A" w:rsidRPr="00E4474D">
        <w:t>comes</w:t>
      </w:r>
      <w:r w:rsidR="0008390F" w:rsidRPr="00E4474D">
        <w:t>, but</w:t>
      </w:r>
      <w:r w:rsidR="005C343A" w:rsidRPr="00E4474D">
        <w:t xml:space="preserve"> to steal a moment, a touch, a brush with a wisp of clothing – hoping against hope for relief from a life of isolation and desolation.</w:t>
      </w:r>
    </w:p>
    <w:p w:rsidR="00597E1C" w:rsidRPr="00E4474D" w:rsidRDefault="00597E1C" w:rsidP="00E4474D">
      <w:pPr>
        <w:spacing w:before="200" w:after="200" w:line="276" w:lineRule="auto"/>
      </w:pPr>
      <w:r w:rsidRPr="00E4474D">
        <w:t xml:space="preserve">It seems to me that for both of these figures, that </w:t>
      </w:r>
      <w:r w:rsidRPr="00E4474D">
        <w:rPr>
          <w:u w:val="single"/>
        </w:rPr>
        <w:t>desperation, more than faith</w:t>
      </w:r>
      <w:r w:rsidRPr="00E4474D">
        <w:t xml:space="preserve"> drives their actions.  At a time when many children died before the age of 10, and where sons are often valued more than daughters, Jarius risks being ridiculed, </w:t>
      </w:r>
      <w:r w:rsidRPr="00E4474D">
        <w:rPr>
          <w:u w:val="single"/>
        </w:rPr>
        <w:t>and</w:t>
      </w:r>
      <w:r w:rsidRPr="00E4474D">
        <w:t xml:space="preserve"> in leaving his daughter’s side he also risks missing the last few moments of her life.</w:t>
      </w:r>
    </w:p>
    <w:p w:rsidR="00597E1C" w:rsidRPr="00E4474D" w:rsidRDefault="0008390F" w:rsidP="00E4474D">
      <w:pPr>
        <w:spacing w:before="200" w:after="200" w:line="276" w:lineRule="auto"/>
      </w:pPr>
      <w:r w:rsidRPr="00E4474D">
        <w:t>As for t</w:t>
      </w:r>
      <w:r w:rsidR="00B8233F" w:rsidRPr="00E4474D">
        <w:t xml:space="preserve">he </w:t>
      </w:r>
      <w:r w:rsidRPr="00E4474D">
        <w:t>“</w:t>
      </w:r>
      <w:r w:rsidR="00B8233F" w:rsidRPr="00E4474D">
        <w:t>unnamed woman</w:t>
      </w:r>
      <w:r w:rsidRPr="00E4474D">
        <w:t>”, she</w:t>
      </w:r>
      <w:r w:rsidR="00B8233F" w:rsidRPr="00E4474D">
        <w:t xml:space="preserve"> has been ill, her life’s energy leaking from her for twelve years, indeed as long as Jarius’ daughter has been alive.  Her condition renders her ritually unclean, kept apart from her family and community, in a perpetual Red Tent.  She has expended all her resources seeking a cure and now she has nothing left, relegated to a permanent place a</w:t>
      </w:r>
      <w:r w:rsidRPr="00E4474D">
        <w:t>s</w:t>
      </w:r>
      <w:r w:rsidR="00B8233F" w:rsidRPr="00E4474D">
        <w:t xml:space="preserve"> </w:t>
      </w:r>
      <w:r w:rsidR="00B8233F" w:rsidRPr="00E4474D">
        <w:rPr>
          <w:u w:val="single"/>
        </w:rPr>
        <w:t>outsider</w:t>
      </w:r>
      <w:r w:rsidR="00B8233F" w:rsidRPr="00E4474D">
        <w:t xml:space="preserve">. </w:t>
      </w:r>
      <w:r w:rsidR="00597E1C" w:rsidRPr="00E4474D">
        <w:t xml:space="preserve">Where many </w:t>
      </w:r>
      <w:r w:rsidRPr="00E4474D">
        <w:lastRenderedPageBreak/>
        <w:t xml:space="preserve">people </w:t>
      </w:r>
      <w:r w:rsidR="00597E1C" w:rsidRPr="00E4474D">
        <w:t xml:space="preserve">are likely coming to Jesus simply because they want to be near a celebrity, this woman is </w:t>
      </w:r>
      <w:r w:rsidR="00B042AA" w:rsidRPr="00E4474D">
        <w:t xml:space="preserve">reaching out </w:t>
      </w:r>
      <w:r w:rsidR="00597E1C" w:rsidRPr="00E4474D">
        <w:t xml:space="preserve">for her life.  </w:t>
      </w:r>
    </w:p>
    <w:p w:rsidR="009B3A85" w:rsidRPr="00E4474D" w:rsidRDefault="009B3A85" w:rsidP="00E4474D">
      <w:pPr>
        <w:spacing w:before="200" w:after="200" w:line="276" w:lineRule="auto"/>
      </w:pPr>
      <w:r w:rsidRPr="00E4474D">
        <w:t xml:space="preserve">When it comes down to it, what choice </w:t>
      </w:r>
      <w:r w:rsidR="00B042AA" w:rsidRPr="00E4474D">
        <w:t>do these two people have but come</w:t>
      </w:r>
      <w:r w:rsidRPr="00E4474D">
        <w:t xml:space="preserve"> to this Jesus, hoping and praying for a miracle?</w:t>
      </w:r>
    </w:p>
    <w:p w:rsidR="00C123D6" w:rsidRPr="00E4474D" w:rsidRDefault="009B3A85" w:rsidP="00E4474D">
      <w:pPr>
        <w:spacing w:before="200" w:after="200" w:line="276" w:lineRule="auto"/>
      </w:pPr>
      <w:r w:rsidRPr="00E4474D">
        <w:t>So, as Jesus moves through the crowd on the mission of mercy to the girl, he</w:t>
      </w:r>
      <w:r w:rsidR="00FA0D96" w:rsidRPr="00E4474D">
        <w:t xml:space="preserve"> feels power flowing from him, and stops to see who touched him.  The disciples are incredulous at Jesus’ being waylaid by a simple touch</w:t>
      </w:r>
      <w:r w:rsidR="00FA0D96" w:rsidRPr="00E4474D">
        <w:rPr>
          <w:i/>
        </w:rPr>
        <w:t>–“You see the crowd pressing in on you; how can you say ‘who touched me’?”</w:t>
      </w:r>
      <w:r w:rsidR="00FA0D96" w:rsidRPr="00E4474D">
        <w:t xml:space="preserve">  </w:t>
      </w:r>
      <w:r w:rsidR="00112911" w:rsidRPr="00E4474D">
        <w:t xml:space="preserve">But </w:t>
      </w:r>
      <w:r w:rsidR="00C123D6" w:rsidRPr="00E4474D">
        <w:t>Jesus</w:t>
      </w:r>
      <w:r w:rsidR="00112911" w:rsidRPr="00E4474D">
        <w:t>, who felt God’s power flow through him to another,</w:t>
      </w:r>
      <w:r w:rsidR="00C123D6" w:rsidRPr="00E4474D">
        <w:t xml:space="preserve"> senses that amid the commotion of the crowd, there is </w:t>
      </w:r>
      <w:r w:rsidR="00C123D6" w:rsidRPr="00E4474D">
        <w:rPr>
          <w:u w:val="single"/>
        </w:rPr>
        <w:t>one person who has a particular need,</w:t>
      </w:r>
      <w:r w:rsidR="00C123D6" w:rsidRPr="00E4474D">
        <w:t xml:space="preserve"> who requires </w:t>
      </w:r>
      <w:r w:rsidR="00112911" w:rsidRPr="00E4474D">
        <w:t>restoration</w:t>
      </w:r>
      <w:r w:rsidR="00C123D6" w:rsidRPr="00E4474D">
        <w:t xml:space="preserve">. </w:t>
      </w:r>
    </w:p>
    <w:p w:rsidR="009B3A85" w:rsidRPr="00E4474D" w:rsidRDefault="00C123D6" w:rsidP="00E4474D">
      <w:pPr>
        <w:spacing w:before="200" w:after="200" w:line="276" w:lineRule="auto"/>
      </w:pPr>
      <w:r w:rsidRPr="00E4474D">
        <w:t>The</w:t>
      </w:r>
      <w:r w:rsidR="00FA0D96" w:rsidRPr="00E4474D">
        <w:t xml:space="preserve"> woman comes forward, to meet Jesus face to face.  She fears reprisal but instead she is called “daughter”; no longer on the fringes, now belonging to a family once again.  </w:t>
      </w:r>
      <w:r w:rsidRPr="00E4474D">
        <w:t>“</w:t>
      </w:r>
      <w:r w:rsidRPr="00E4474D">
        <w:rPr>
          <w:i/>
        </w:rPr>
        <w:t>Go in Peace, and be healed</w:t>
      </w:r>
      <w:r w:rsidRPr="00E4474D">
        <w:t xml:space="preserve">.” </w:t>
      </w:r>
      <w:r w:rsidR="00112911" w:rsidRPr="00E4474D">
        <w:t>Not</w:t>
      </w:r>
      <w:r w:rsidRPr="00E4474D">
        <w:t xml:space="preserve"> just another temporary fix, but </w:t>
      </w:r>
      <w:r w:rsidR="00C24787" w:rsidRPr="00E4474D">
        <w:t xml:space="preserve">a brush up against grace, and </w:t>
      </w:r>
      <w:r w:rsidR="00112911" w:rsidRPr="00E4474D">
        <w:t xml:space="preserve">the </w:t>
      </w:r>
      <w:r w:rsidR="00C24787" w:rsidRPr="00E4474D">
        <w:t>restoration of</w:t>
      </w:r>
      <w:r w:rsidRPr="00E4474D">
        <w:t xml:space="preserve"> </w:t>
      </w:r>
      <w:r w:rsidR="00112911" w:rsidRPr="00E4474D">
        <w:t xml:space="preserve">her </w:t>
      </w:r>
      <w:r w:rsidRPr="00E4474D">
        <w:t xml:space="preserve">body, mind and </w:t>
      </w:r>
      <w:r w:rsidR="0008390F" w:rsidRPr="00E4474D">
        <w:t>spirit</w:t>
      </w:r>
      <w:r w:rsidRPr="00E4474D">
        <w:t>.</w:t>
      </w:r>
    </w:p>
    <w:p w:rsidR="00C24787" w:rsidRPr="00E4474D" w:rsidRDefault="00C24787" w:rsidP="00E4474D">
      <w:pPr>
        <w:spacing w:before="200" w:after="200" w:line="276" w:lineRule="auto"/>
        <w:rPr>
          <w:i/>
        </w:rPr>
      </w:pPr>
      <w:r w:rsidRPr="00E4474D">
        <w:t xml:space="preserve">As they leave the woman, word comes that the daughter has died. </w:t>
      </w:r>
      <w:r w:rsidR="00B1658A" w:rsidRPr="00E4474D">
        <w:t xml:space="preserve"> This is just about as awful as it can get.  </w:t>
      </w:r>
      <w:r w:rsidR="00112911" w:rsidRPr="00E4474D">
        <w:t xml:space="preserve">Just think about it, </w:t>
      </w:r>
      <w:r w:rsidR="00B1658A" w:rsidRPr="00E4474D">
        <w:t xml:space="preserve">Jarius has done everything he can, gotten down on his knees and begged, and still help comes too late.  </w:t>
      </w:r>
      <w:r w:rsidRPr="00E4474D">
        <w:t xml:space="preserve">But Jesus, ignoring the </w:t>
      </w:r>
      <w:r w:rsidR="00112911" w:rsidRPr="00E4474D">
        <w:t>urging</w:t>
      </w:r>
      <w:r w:rsidR="00D8371E" w:rsidRPr="00E4474D">
        <w:t xml:space="preserve"> of those around him</w:t>
      </w:r>
      <w:r w:rsidR="00112911" w:rsidRPr="00E4474D">
        <w:t xml:space="preserve"> to let it go,</w:t>
      </w:r>
      <w:r w:rsidRPr="00E4474D">
        <w:t xml:space="preserve"> to simply move on to the next person in need, </w:t>
      </w:r>
      <w:r w:rsidR="00D8371E" w:rsidRPr="00E4474D">
        <w:t xml:space="preserve">turns to the father and gives to him the shortest sermon in the gospels, </w:t>
      </w:r>
      <w:r w:rsidR="00D8371E" w:rsidRPr="00E4474D">
        <w:rPr>
          <w:i/>
        </w:rPr>
        <w:t>“Do not fear, only believe.”</w:t>
      </w:r>
    </w:p>
    <w:p w:rsidR="00C24787" w:rsidRPr="00E4474D" w:rsidRDefault="00D8371E" w:rsidP="00E4474D">
      <w:pPr>
        <w:spacing w:before="200" w:after="200" w:line="276" w:lineRule="auto"/>
      </w:pPr>
      <w:r w:rsidRPr="00E4474D">
        <w:t>They come to</w:t>
      </w:r>
      <w:r w:rsidR="00112911" w:rsidRPr="00E4474D">
        <w:t xml:space="preserve"> the house where the girl lies.  There are </w:t>
      </w:r>
      <w:r w:rsidRPr="00E4474D">
        <w:t xml:space="preserve">people milling about, some wailing and </w:t>
      </w:r>
      <w:r w:rsidR="00560102" w:rsidRPr="00E4474D">
        <w:t>others</w:t>
      </w:r>
      <w:r w:rsidR="00112911" w:rsidRPr="00E4474D">
        <w:t xml:space="preserve"> ready to dismiss this</w:t>
      </w:r>
      <w:r w:rsidRPr="00E4474D">
        <w:t xml:space="preserve"> healer with </w:t>
      </w:r>
      <w:r w:rsidR="00560102" w:rsidRPr="00E4474D">
        <w:t xml:space="preserve">derisive </w:t>
      </w:r>
      <w:r w:rsidRPr="00E4474D">
        <w:t xml:space="preserve">laughter.  </w:t>
      </w:r>
      <w:r w:rsidR="00112911" w:rsidRPr="00E4474D">
        <w:t>Jesus clears the area of the commotion</w:t>
      </w:r>
      <w:r w:rsidR="006C7980" w:rsidRPr="00E4474D">
        <w:t xml:space="preserve"> and the nay-sayers</w:t>
      </w:r>
      <w:r w:rsidR="00112911" w:rsidRPr="00E4474D">
        <w:t xml:space="preserve"> and </w:t>
      </w:r>
      <w:r w:rsidRPr="00E4474D">
        <w:t xml:space="preserve">brings with him </w:t>
      </w:r>
      <w:r w:rsidR="00112911" w:rsidRPr="00E4474D">
        <w:t xml:space="preserve">into the home the </w:t>
      </w:r>
      <w:r w:rsidR="006C7980" w:rsidRPr="00E4474D">
        <w:t>parents of the girl</w:t>
      </w:r>
      <w:r w:rsidR="00560102" w:rsidRPr="00E4474D">
        <w:t>.  He bids her rise in health and wholeness</w:t>
      </w:r>
      <w:r w:rsidRPr="00E4474D">
        <w:t xml:space="preserve"> with </w:t>
      </w:r>
      <w:r w:rsidR="00112911" w:rsidRPr="00E4474D">
        <w:t xml:space="preserve">his </w:t>
      </w:r>
      <w:r w:rsidRPr="00E4474D">
        <w:t>words an</w:t>
      </w:r>
      <w:r w:rsidR="00560102" w:rsidRPr="00E4474D">
        <w:t xml:space="preserve">d the grasp </w:t>
      </w:r>
      <w:r w:rsidRPr="00E4474D">
        <w:t>of his hand.</w:t>
      </w:r>
    </w:p>
    <w:p w:rsidR="00112911" w:rsidRPr="00E4474D" w:rsidRDefault="00112911" w:rsidP="00E4474D">
      <w:pPr>
        <w:spacing w:before="200" w:after="200" w:line="276" w:lineRule="auto"/>
      </w:pPr>
      <w:r w:rsidRPr="00E4474D">
        <w:t>Looking at</w:t>
      </w:r>
      <w:r w:rsidR="00C123D6" w:rsidRPr="00E4474D">
        <w:t xml:space="preserve"> the encounters Jesus has with these three people</w:t>
      </w:r>
      <w:r w:rsidR="00C24787" w:rsidRPr="00E4474D">
        <w:t xml:space="preserve">, </w:t>
      </w:r>
      <w:r w:rsidR="00C123D6" w:rsidRPr="00E4474D">
        <w:t xml:space="preserve">I am struck by the way in which touch </w:t>
      </w:r>
      <w:r w:rsidR="00C24787" w:rsidRPr="00E4474D">
        <w:t>is central to</w:t>
      </w:r>
      <w:r w:rsidR="00C123D6" w:rsidRPr="00E4474D">
        <w:t xml:space="preserve"> each one.  </w:t>
      </w:r>
      <w:r w:rsidR="00C24787" w:rsidRPr="00E4474D">
        <w:t>Jarius begs for Jesus to lay his hands on his daughter, the woman simply wants to brush her fingers on his garment, and Jesus does not simply call out to the girl,</w:t>
      </w:r>
      <w:r w:rsidR="006C7980" w:rsidRPr="00E4474D">
        <w:t xml:space="preserve"> but offers his hand to hers raising</w:t>
      </w:r>
      <w:r w:rsidR="00C24787" w:rsidRPr="00E4474D">
        <w:t xml:space="preserve"> her from her bed.  </w:t>
      </w:r>
    </w:p>
    <w:p w:rsidR="00597E1C" w:rsidRPr="00E4474D" w:rsidRDefault="00112911" w:rsidP="00E4474D">
      <w:pPr>
        <w:spacing w:before="200" w:after="200" w:line="276" w:lineRule="auto"/>
      </w:pPr>
      <w:r w:rsidRPr="00E4474D">
        <w:t xml:space="preserve">This is no far away savior. Jesus is unconcerned with the </w:t>
      </w:r>
      <w:r w:rsidR="006C7980" w:rsidRPr="00E4474D">
        <w:t xml:space="preserve">purity constraints and </w:t>
      </w:r>
      <w:r w:rsidRPr="00E4474D">
        <w:t xml:space="preserve">consequences of physical contact with bleeding women and dead little girls.  </w:t>
      </w:r>
      <w:r w:rsidR="00C123D6" w:rsidRPr="00E4474D">
        <w:t xml:space="preserve">Jesus responds </w:t>
      </w:r>
      <w:r w:rsidRPr="00E4474D">
        <w:t>in the most intimate way</w:t>
      </w:r>
      <w:r w:rsidR="00C24787" w:rsidRPr="00E4474D">
        <w:t xml:space="preserve"> </w:t>
      </w:r>
      <w:r w:rsidR="00C123D6" w:rsidRPr="00E4474D">
        <w:t xml:space="preserve">to the vulnerability and desperation of these three different characters, restoring them to health, life and wholeness, connecting with them, body, mind and </w:t>
      </w:r>
      <w:r w:rsidR="0008390F" w:rsidRPr="00E4474D">
        <w:t>spirit</w:t>
      </w:r>
      <w:r w:rsidR="00C123D6" w:rsidRPr="00E4474D">
        <w:t xml:space="preserve">.  </w:t>
      </w:r>
      <w:r w:rsidR="006C7980" w:rsidRPr="00E4474D">
        <w:t>He calms their seas and gives them peace.</w:t>
      </w:r>
    </w:p>
    <w:p w:rsidR="001447D9" w:rsidRPr="00E4474D" w:rsidRDefault="00D8371E" w:rsidP="00E4474D">
      <w:pPr>
        <w:spacing w:before="200" w:after="200" w:line="276" w:lineRule="auto"/>
      </w:pPr>
      <w:r w:rsidRPr="00E4474D">
        <w:t>It is a hopeful thing to read these mi</w:t>
      </w:r>
      <w:r w:rsidR="00B1658A" w:rsidRPr="00E4474D">
        <w:t xml:space="preserve">racles of healing in the scriptures.  Through them we witness the power of God to enter into those spaces where there seems to be no hope.  But I wonder if sometimes miracle stories </w:t>
      </w:r>
      <w:r w:rsidR="00112911" w:rsidRPr="00E4474D">
        <w:t xml:space="preserve">have the potential to </w:t>
      </w:r>
      <w:r w:rsidR="00B1658A" w:rsidRPr="00E4474D">
        <w:t xml:space="preserve">cause </w:t>
      </w:r>
      <w:r w:rsidR="00B72D28" w:rsidRPr="00E4474D">
        <w:t xml:space="preserve">the rest of </w:t>
      </w:r>
      <w:r w:rsidR="00B1658A" w:rsidRPr="00E4474D">
        <w:t xml:space="preserve">us more pain than </w:t>
      </w:r>
      <w:r w:rsidR="00560102" w:rsidRPr="00E4474D">
        <w:t>comfort</w:t>
      </w:r>
      <w:r w:rsidR="00B1658A" w:rsidRPr="00E4474D">
        <w:t xml:space="preserve">.  </w:t>
      </w:r>
      <w:r w:rsidR="001447D9" w:rsidRPr="00E4474D">
        <w:t xml:space="preserve">Barbara Brown Taylor </w:t>
      </w:r>
      <w:r w:rsidR="00560102" w:rsidRPr="00E4474D">
        <w:t>writes</w:t>
      </w:r>
      <w:r w:rsidR="001447D9" w:rsidRPr="00E4474D">
        <w:t xml:space="preserve"> this, “</w:t>
      </w:r>
      <w:r w:rsidR="001447D9" w:rsidRPr="00E4474D">
        <w:rPr>
          <w:i/>
        </w:rPr>
        <w:t>The problem with miracles is that it is hard to witness them without wanting one of your own.”</w:t>
      </w:r>
      <w:r w:rsidR="00560102" w:rsidRPr="00E4474D">
        <w:rPr>
          <w:rStyle w:val="FootnoteReference"/>
          <w:i/>
        </w:rPr>
        <w:footnoteReference w:id="1"/>
      </w:r>
      <w:r w:rsidR="00B1658A" w:rsidRPr="00E4474D">
        <w:rPr>
          <w:i/>
        </w:rPr>
        <w:t xml:space="preserve"> </w:t>
      </w:r>
    </w:p>
    <w:p w:rsidR="00CA7D35" w:rsidRPr="00E4474D" w:rsidRDefault="00B1658A" w:rsidP="00E4474D">
      <w:pPr>
        <w:spacing w:before="200" w:after="200" w:line="276" w:lineRule="auto"/>
      </w:pPr>
      <w:r w:rsidRPr="00E4474D">
        <w:t xml:space="preserve">Most people don’t get big miracles like the ones we read about today. </w:t>
      </w:r>
      <w:r w:rsidR="009D7F8E" w:rsidRPr="00E4474D">
        <w:t xml:space="preserve"> </w:t>
      </w:r>
      <w:r w:rsidR="00B72D28" w:rsidRPr="00E4474D">
        <w:t>But, everyone knows somebody</w:t>
      </w:r>
      <w:r w:rsidR="009D7F8E" w:rsidRPr="00E4474D">
        <w:t xml:space="preserve"> who could certainly use one.  </w:t>
      </w:r>
      <w:r w:rsidRPr="00E4474D">
        <w:t xml:space="preserve">And I get </w:t>
      </w:r>
      <w:r w:rsidR="00CA7D35" w:rsidRPr="00E4474D">
        <w:t xml:space="preserve">so concerned </w:t>
      </w:r>
      <w:r w:rsidRPr="00E4474D">
        <w:t xml:space="preserve">when I hear well meaning </w:t>
      </w:r>
      <w:r w:rsidR="00CA7D35" w:rsidRPr="00E4474D">
        <w:t xml:space="preserve">people tell someone that if they only have enough faith, God will answer their prayers, </w:t>
      </w:r>
      <w:r w:rsidR="00B72D28" w:rsidRPr="00E4474D">
        <w:t>….</w:t>
      </w:r>
      <w:r w:rsidR="00CA7D35" w:rsidRPr="00E4474D">
        <w:t xml:space="preserve">as if nothing will happen </w:t>
      </w:r>
      <w:r w:rsidR="006C7980" w:rsidRPr="00E4474D">
        <w:t>if somehow we don’t have enough or pray hard enough</w:t>
      </w:r>
      <w:r w:rsidR="00B72D28" w:rsidRPr="00E4474D">
        <w:t>…..</w:t>
      </w:r>
      <w:r w:rsidR="00CA7D35" w:rsidRPr="00E4474D">
        <w:t xml:space="preserve"> and it is </w:t>
      </w:r>
      <w:r w:rsidR="00CA7D35" w:rsidRPr="00E4474D">
        <w:rPr>
          <w:u w:val="single"/>
        </w:rPr>
        <w:t>our fault</w:t>
      </w:r>
      <w:r w:rsidR="00CA7D35" w:rsidRPr="00E4474D">
        <w:t xml:space="preserve"> if we don’t get the outcome we want so desperately. </w:t>
      </w:r>
      <w:r w:rsidR="006C7980" w:rsidRPr="00E4474D">
        <w:t xml:space="preserve"> </w:t>
      </w:r>
      <w:r w:rsidR="00CA7D35" w:rsidRPr="00E4474D">
        <w:t xml:space="preserve">Brown-Taylor writes, </w:t>
      </w:r>
    </w:p>
    <w:p w:rsidR="00CA7D35" w:rsidRPr="00E4474D" w:rsidRDefault="0008390F" w:rsidP="00E4474D">
      <w:pPr>
        <w:spacing w:before="200" w:after="200" w:line="276" w:lineRule="auto"/>
        <w:rPr>
          <w:i/>
        </w:rPr>
      </w:pPr>
      <w:r w:rsidRPr="00E4474D">
        <w:rPr>
          <w:i/>
        </w:rPr>
        <w:t xml:space="preserve"> </w:t>
      </w:r>
      <w:r w:rsidR="00CA7D35" w:rsidRPr="00E4474D">
        <w:rPr>
          <w:i/>
        </w:rPr>
        <w:t>“Faith does not work miracles, God does.  To concentrate on the strength of our own belief is to practice magic.  To concentrate on the strength of God is to practice faith. This is not just semantics. This is the difference between believing our lives are in our own hands and believing they are in God’s. God, not faith works miracles.”</w:t>
      </w:r>
      <w:r w:rsidR="00560102" w:rsidRPr="00E4474D">
        <w:rPr>
          <w:rStyle w:val="FootnoteReference"/>
          <w:i/>
        </w:rPr>
        <w:footnoteReference w:id="2"/>
      </w:r>
    </w:p>
    <w:p w:rsidR="003561DB" w:rsidRPr="00E4474D" w:rsidRDefault="003561DB" w:rsidP="00E4474D">
      <w:pPr>
        <w:spacing w:before="200" w:after="200" w:line="276" w:lineRule="auto"/>
        <w:rPr>
          <w:i/>
        </w:rPr>
      </w:pPr>
      <w:r w:rsidRPr="00E4474D">
        <w:t xml:space="preserve">When Jesus prayed on the night before he died, he asked for the cup to be taken from him.  And when that did not happen, he drank of it anyway.  </w:t>
      </w:r>
      <w:r w:rsidRPr="00E4474D">
        <w:rPr>
          <w:u w:val="single"/>
        </w:rPr>
        <w:t>That</w:t>
      </w:r>
      <w:r w:rsidRPr="00E4474D">
        <w:t xml:space="preserve"> was the miracle.  The miracle of his faith and trus</w:t>
      </w:r>
      <w:r w:rsidR="00560102" w:rsidRPr="00E4474D">
        <w:t xml:space="preserve">t in the God he knew as Father; </w:t>
      </w:r>
      <w:r w:rsidR="00560102" w:rsidRPr="00E4474D">
        <w:rPr>
          <w:i/>
        </w:rPr>
        <w:t>“believing in the power of God more than he believed in his own.”</w:t>
      </w:r>
    </w:p>
    <w:p w:rsidR="008E560E" w:rsidRPr="00E4474D" w:rsidRDefault="008E560E" w:rsidP="00E4474D">
      <w:pPr>
        <w:spacing w:before="200" w:after="200" w:line="276" w:lineRule="auto"/>
      </w:pPr>
      <w:r w:rsidRPr="00E4474D">
        <w:t xml:space="preserve">This is not to say we should stop praying for miracles, because I believe God hears us.  I believe that every person that comes forward for prayer during this service comes with the hope and trust that God hears our prayers.  </w:t>
      </w:r>
      <w:r w:rsidR="00084E7D" w:rsidRPr="00E4474D">
        <w:t>To ask something of God is to edge deeper into relationship with God.</w:t>
      </w:r>
      <w:r w:rsidR="007E2311" w:rsidRPr="00E4474D">
        <w:t xml:space="preserve"> </w:t>
      </w:r>
      <w:r w:rsidRPr="00E4474D">
        <w:t>I believe that each person that stands with another and receives a healing touch</w:t>
      </w:r>
      <w:r w:rsidR="007E2311" w:rsidRPr="00E4474D">
        <w:t xml:space="preserve"> and a comforting word</w:t>
      </w:r>
      <w:r w:rsidRPr="00E4474D">
        <w:t xml:space="preserve"> carries with them the prayers of the </w:t>
      </w:r>
      <w:r w:rsidR="006C7980" w:rsidRPr="00E4474D">
        <w:t xml:space="preserve">all </w:t>
      </w:r>
      <w:r w:rsidRPr="00E4474D">
        <w:t xml:space="preserve">people here in this place. </w:t>
      </w:r>
      <w:r w:rsidR="007E2311" w:rsidRPr="00E4474D">
        <w:t xml:space="preserve"> </w:t>
      </w:r>
      <w:r w:rsidR="00B72D28" w:rsidRPr="00E4474D">
        <w:rPr>
          <w:u w:val="single"/>
        </w:rPr>
        <w:t xml:space="preserve">And I have no doubt; Christ is in this place with us. </w:t>
      </w:r>
      <w:r w:rsidR="007E2311" w:rsidRPr="00E4474D">
        <w:t>I believe that each shawl that is knitted in prayer take</w:t>
      </w:r>
      <w:r w:rsidR="00784135" w:rsidRPr="00E4474D">
        <w:t>s</w:t>
      </w:r>
      <w:r w:rsidR="007E2311" w:rsidRPr="00E4474D">
        <w:t xml:space="preserve"> with it the prayers of this community</w:t>
      </w:r>
      <w:r w:rsidR="00784135" w:rsidRPr="00E4474D">
        <w:t xml:space="preserve"> of God as it goes out these doors.</w:t>
      </w:r>
    </w:p>
    <w:p w:rsidR="008E560E" w:rsidRPr="00E4474D" w:rsidRDefault="00B72D28" w:rsidP="00E4474D">
      <w:pPr>
        <w:spacing w:before="200" w:after="200" w:line="276" w:lineRule="auto"/>
      </w:pPr>
      <w:r w:rsidRPr="00E4474D">
        <w:t>We</w:t>
      </w:r>
      <w:r w:rsidR="008E560E" w:rsidRPr="00E4474D">
        <w:t xml:space="preserve"> can testify that all of us will </w:t>
      </w:r>
      <w:r w:rsidR="007E2311" w:rsidRPr="00E4474D">
        <w:t>be in search of healing at some point</w:t>
      </w:r>
      <w:r w:rsidR="008E560E" w:rsidRPr="00E4474D">
        <w:t xml:space="preserve">.  We are human beings.  Our bodies will fail us, our hearts will ache, and our </w:t>
      </w:r>
      <w:r w:rsidR="0008390F" w:rsidRPr="00E4474D">
        <w:t>spirit</w:t>
      </w:r>
      <w:r w:rsidR="008E560E" w:rsidRPr="00E4474D">
        <w:t xml:space="preserve">s </w:t>
      </w:r>
      <w:r w:rsidRPr="00E4474D">
        <w:t>will</w:t>
      </w:r>
      <w:r w:rsidR="00084E7D" w:rsidRPr="00E4474D">
        <w:t xml:space="preserve"> sit for a time in darkness.  In</w:t>
      </w:r>
      <w:r w:rsidR="008E560E" w:rsidRPr="00E4474D">
        <w:t xml:space="preserve"> those times we will pray for </w:t>
      </w:r>
      <w:r w:rsidR="00084E7D" w:rsidRPr="00E4474D">
        <w:t xml:space="preserve">healing for </w:t>
      </w:r>
      <w:r w:rsidR="008E560E" w:rsidRPr="00E4474D">
        <w:t xml:space="preserve">ourselves and those we love.  Healing comes in many forms – big and small.  </w:t>
      </w:r>
      <w:r w:rsidR="00084E7D" w:rsidRPr="00E4474D">
        <w:t xml:space="preserve">For some, healing can be manifest in peace and acceptance in the face of disappointment.  </w:t>
      </w:r>
      <w:r w:rsidR="008E560E" w:rsidRPr="00E4474D">
        <w:t>For those with chronic pain, a few hours of comfort</w:t>
      </w:r>
      <w:r w:rsidR="00084E7D" w:rsidRPr="00E4474D">
        <w:t xml:space="preserve"> in the company of good friends</w:t>
      </w:r>
      <w:r w:rsidR="00B26249">
        <w:t xml:space="preserve"> and laughter</w:t>
      </w:r>
      <w:r w:rsidR="008E560E" w:rsidRPr="00E4474D">
        <w:t xml:space="preserve"> brings</w:t>
      </w:r>
      <w:r w:rsidR="00084E7D" w:rsidRPr="00E4474D">
        <w:t xml:space="preserve"> blessed relief.  For an addict, </w:t>
      </w:r>
      <w:r w:rsidR="008E560E" w:rsidRPr="00E4474D">
        <w:t xml:space="preserve">another day free from active disease is indeed a miracle. </w:t>
      </w:r>
    </w:p>
    <w:p w:rsidR="008E560E" w:rsidRPr="00E4474D" w:rsidRDefault="008E560E" w:rsidP="00E4474D">
      <w:pPr>
        <w:spacing w:before="200" w:after="200" w:line="276" w:lineRule="auto"/>
      </w:pPr>
      <w:r w:rsidRPr="00E4474D">
        <w:t xml:space="preserve">The healing we may be blessed to receive in our physical bodies can be, for sure, the very gift of God, but still that healing is temporary.  </w:t>
      </w:r>
      <w:r w:rsidR="009D7F8E" w:rsidRPr="00E4474D">
        <w:t>One thing we can count on is that t</w:t>
      </w:r>
      <w:r w:rsidR="00084E7D" w:rsidRPr="00E4474D">
        <w:t>he way th</w:t>
      </w:r>
      <w:r w:rsidR="007E2311" w:rsidRPr="00E4474D">
        <w:t>ings are</w:t>
      </w:r>
      <w:r w:rsidR="00560102" w:rsidRPr="00E4474D">
        <w:t xml:space="preserve"> today</w:t>
      </w:r>
      <w:r w:rsidR="007E2311" w:rsidRPr="00E4474D">
        <w:t xml:space="preserve"> are not the way things </w:t>
      </w:r>
      <w:r w:rsidR="00084E7D" w:rsidRPr="00E4474D">
        <w:t xml:space="preserve">always will be.  </w:t>
      </w:r>
      <w:r w:rsidR="00784135" w:rsidRPr="00E4474D">
        <w:t>May t</w:t>
      </w:r>
      <w:r w:rsidRPr="00E4474D">
        <w:t>he healing we receive through our deepening rela</w:t>
      </w:r>
      <w:r w:rsidR="00784135" w:rsidRPr="00E4474D">
        <w:t>tionship with Jesus give</w:t>
      </w:r>
      <w:r w:rsidR="007E2311" w:rsidRPr="00E4474D">
        <w:t xml:space="preserve"> us</w:t>
      </w:r>
      <w:r w:rsidRPr="00E4474D">
        <w:t xml:space="preserve"> wholeness, </w:t>
      </w:r>
      <w:r w:rsidR="007E2311" w:rsidRPr="00E4474D">
        <w:t>a wholeness that</w:t>
      </w:r>
      <w:r w:rsidRPr="00E4474D">
        <w:t xml:space="preserve"> permeates </w:t>
      </w:r>
      <w:r w:rsidR="007E2311" w:rsidRPr="00E4474D">
        <w:t xml:space="preserve">our very being </w:t>
      </w:r>
      <w:r w:rsidRPr="00E4474D">
        <w:t xml:space="preserve">and lives in us and in our relationships with each other in this world and </w:t>
      </w:r>
      <w:r w:rsidR="00B26249">
        <w:t xml:space="preserve">in </w:t>
      </w:r>
      <w:r w:rsidRPr="00E4474D">
        <w:t>the next.</w:t>
      </w:r>
      <w:r w:rsidR="007E2311" w:rsidRPr="00E4474D">
        <w:t xml:space="preserve"> </w:t>
      </w:r>
      <w:r w:rsidR="00784135" w:rsidRPr="00E4474D">
        <w:t xml:space="preserve"> </w:t>
      </w:r>
    </w:p>
    <w:p w:rsidR="00784135" w:rsidRPr="00E4474D" w:rsidRDefault="00784135" w:rsidP="00E4474D">
      <w:pPr>
        <w:spacing w:before="200" w:after="200" w:line="276" w:lineRule="auto"/>
      </w:pPr>
      <w:r w:rsidRPr="00E4474D">
        <w:t>Amen</w:t>
      </w:r>
    </w:p>
    <w:sectPr w:rsidR="00784135" w:rsidRPr="00E4474D" w:rsidSect="00B26249">
      <w:headerReference w:type="default" r:id="rId7"/>
      <w:footerReference w:type="even" r:id="rId8"/>
      <w:footerReference w:type="default" r:id="rId9"/>
      <w:pgSz w:w="12240" w:h="15840"/>
      <w:pgMar w:top="720" w:right="936" w:bottom="720" w:left="93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599" w:rsidRDefault="00F65599" w:rsidP="001447D9">
      <w:r>
        <w:separator/>
      </w:r>
    </w:p>
  </w:endnote>
  <w:endnote w:type="continuationSeparator" w:id="0">
    <w:p w:rsidR="00F65599" w:rsidRDefault="00F65599" w:rsidP="0014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911" w:rsidRDefault="00112911" w:rsidP="00E76D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2911" w:rsidRDefault="00112911" w:rsidP="001447D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911" w:rsidRDefault="00112911" w:rsidP="00E76D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5599">
      <w:rPr>
        <w:rStyle w:val="PageNumber"/>
        <w:noProof/>
      </w:rPr>
      <w:t>1</w:t>
    </w:r>
    <w:r>
      <w:rPr>
        <w:rStyle w:val="PageNumber"/>
      </w:rPr>
      <w:fldChar w:fldCharType="end"/>
    </w:r>
  </w:p>
  <w:p w:rsidR="00112911" w:rsidRDefault="00112911" w:rsidP="001447D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599" w:rsidRDefault="00F65599" w:rsidP="001447D9">
      <w:r>
        <w:separator/>
      </w:r>
    </w:p>
  </w:footnote>
  <w:footnote w:type="continuationSeparator" w:id="0">
    <w:p w:rsidR="00F65599" w:rsidRDefault="00F65599" w:rsidP="001447D9">
      <w:r>
        <w:continuationSeparator/>
      </w:r>
    </w:p>
  </w:footnote>
  <w:footnote w:id="1">
    <w:p w:rsidR="00112911" w:rsidRDefault="00112911">
      <w:pPr>
        <w:pStyle w:val="FootnoteText"/>
      </w:pPr>
      <w:r>
        <w:rPr>
          <w:rStyle w:val="FootnoteReference"/>
        </w:rPr>
        <w:footnoteRef/>
      </w:r>
      <w:r>
        <w:t xml:space="preserve"> Taylor, Barbara Brown. “The trouble with miracles”, from Bread of Angels.</w:t>
      </w:r>
    </w:p>
  </w:footnote>
  <w:footnote w:id="2">
    <w:p w:rsidR="00112911" w:rsidRDefault="00112911">
      <w:pPr>
        <w:pStyle w:val="FootnoteText"/>
      </w:pPr>
      <w:r>
        <w:rPr>
          <w:rStyle w:val="FootnoteReference"/>
        </w:rPr>
        <w:footnoteRef/>
      </w:r>
      <w:r w:rsidR="00B72D28">
        <w:t xml:space="preserve"> Taylor</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911" w:rsidRDefault="00112911">
    <w:pPr>
      <w:pStyle w:val="Header"/>
    </w:pPr>
    <w:r>
      <w:t>Proper 8B_Pentecost 6B</w:t>
    </w:r>
    <w:r>
      <w:tab/>
      <w:t>Mark 5:21-43</w:t>
    </w:r>
    <w:r>
      <w:tab/>
      <w:t>07/01/2018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80"/>
    <w:rsid w:val="00025C23"/>
    <w:rsid w:val="0008390F"/>
    <w:rsid w:val="00084E7D"/>
    <w:rsid w:val="00112911"/>
    <w:rsid w:val="001447D9"/>
    <w:rsid w:val="003561DB"/>
    <w:rsid w:val="005141DC"/>
    <w:rsid w:val="00560102"/>
    <w:rsid w:val="00597E1C"/>
    <w:rsid w:val="005C343A"/>
    <w:rsid w:val="006C7980"/>
    <w:rsid w:val="006D6E80"/>
    <w:rsid w:val="00723905"/>
    <w:rsid w:val="00784135"/>
    <w:rsid w:val="007E2311"/>
    <w:rsid w:val="008E560E"/>
    <w:rsid w:val="00927F73"/>
    <w:rsid w:val="009B3A85"/>
    <w:rsid w:val="009D7F8E"/>
    <w:rsid w:val="00A63EEB"/>
    <w:rsid w:val="00B042AA"/>
    <w:rsid w:val="00B1658A"/>
    <w:rsid w:val="00B26249"/>
    <w:rsid w:val="00B72D28"/>
    <w:rsid w:val="00B8233F"/>
    <w:rsid w:val="00BE257A"/>
    <w:rsid w:val="00C123D6"/>
    <w:rsid w:val="00C24787"/>
    <w:rsid w:val="00CA7D35"/>
    <w:rsid w:val="00D8371E"/>
    <w:rsid w:val="00E4474D"/>
    <w:rsid w:val="00E76D80"/>
    <w:rsid w:val="00F65599"/>
    <w:rsid w:val="00F97F8F"/>
    <w:rsid w:val="00FA0D96"/>
    <w:rsid w:val="00FE7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7F46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7D9"/>
    <w:pPr>
      <w:tabs>
        <w:tab w:val="center" w:pos="4320"/>
        <w:tab w:val="right" w:pos="8640"/>
      </w:tabs>
    </w:pPr>
  </w:style>
  <w:style w:type="character" w:customStyle="1" w:styleId="HeaderChar">
    <w:name w:val="Header Char"/>
    <w:basedOn w:val="DefaultParagraphFont"/>
    <w:link w:val="Header"/>
    <w:uiPriority w:val="99"/>
    <w:rsid w:val="001447D9"/>
  </w:style>
  <w:style w:type="paragraph" w:styleId="Footer">
    <w:name w:val="footer"/>
    <w:basedOn w:val="Normal"/>
    <w:link w:val="FooterChar"/>
    <w:uiPriority w:val="99"/>
    <w:unhideWhenUsed/>
    <w:rsid w:val="001447D9"/>
    <w:pPr>
      <w:tabs>
        <w:tab w:val="center" w:pos="4320"/>
        <w:tab w:val="right" w:pos="8640"/>
      </w:tabs>
    </w:pPr>
  </w:style>
  <w:style w:type="character" w:customStyle="1" w:styleId="FooterChar">
    <w:name w:val="Footer Char"/>
    <w:basedOn w:val="DefaultParagraphFont"/>
    <w:link w:val="Footer"/>
    <w:uiPriority w:val="99"/>
    <w:rsid w:val="001447D9"/>
  </w:style>
  <w:style w:type="character" w:styleId="PageNumber">
    <w:name w:val="page number"/>
    <w:basedOn w:val="DefaultParagraphFont"/>
    <w:uiPriority w:val="99"/>
    <w:semiHidden/>
    <w:unhideWhenUsed/>
    <w:rsid w:val="001447D9"/>
  </w:style>
  <w:style w:type="paragraph" w:styleId="FootnoteText">
    <w:name w:val="footnote text"/>
    <w:basedOn w:val="Normal"/>
    <w:link w:val="FootnoteTextChar"/>
    <w:uiPriority w:val="99"/>
    <w:unhideWhenUsed/>
    <w:rsid w:val="001447D9"/>
  </w:style>
  <w:style w:type="character" w:customStyle="1" w:styleId="FootnoteTextChar">
    <w:name w:val="Footnote Text Char"/>
    <w:basedOn w:val="DefaultParagraphFont"/>
    <w:link w:val="FootnoteText"/>
    <w:uiPriority w:val="99"/>
    <w:rsid w:val="001447D9"/>
  </w:style>
  <w:style w:type="character" w:styleId="FootnoteReference">
    <w:name w:val="footnote reference"/>
    <w:basedOn w:val="DefaultParagraphFont"/>
    <w:uiPriority w:val="99"/>
    <w:unhideWhenUsed/>
    <w:rsid w:val="001447D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7D9"/>
    <w:pPr>
      <w:tabs>
        <w:tab w:val="center" w:pos="4320"/>
        <w:tab w:val="right" w:pos="8640"/>
      </w:tabs>
    </w:pPr>
  </w:style>
  <w:style w:type="character" w:customStyle="1" w:styleId="HeaderChar">
    <w:name w:val="Header Char"/>
    <w:basedOn w:val="DefaultParagraphFont"/>
    <w:link w:val="Header"/>
    <w:uiPriority w:val="99"/>
    <w:rsid w:val="001447D9"/>
  </w:style>
  <w:style w:type="paragraph" w:styleId="Footer">
    <w:name w:val="footer"/>
    <w:basedOn w:val="Normal"/>
    <w:link w:val="FooterChar"/>
    <w:uiPriority w:val="99"/>
    <w:unhideWhenUsed/>
    <w:rsid w:val="001447D9"/>
    <w:pPr>
      <w:tabs>
        <w:tab w:val="center" w:pos="4320"/>
        <w:tab w:val="right" w:pos="8640"/>
      </w:tabs>
    </w:pPr>
  </w:style>
  <w:style w:type="character" w:customStyle="1" w:styleId="FooterChar">
    <w:name w:val="Footer Char"/>
    <w:basedOn w:val="DefaultParagraphFont"/>
    <w:link w:val="Footer"/>
    <w:uiPriority w:val="99"/>
    <w:rsid w:val="001447D9"/>
  </w:style>
  <w:style w:type="character" w:styleId="PageNumber">
    <w:name w:val="page number"/>
    <w:basedOn w:val="DefaultParagraphFont"/>
    <w:uiPriority w:val="99"/>
    <w:semiHidden/>
    <w:unhideWhenUsed/>
    <w:rsid w:val="001447D9"/>
  </w:style>
  <w:style w:type="paragraph" w:styleId="FootnoteText">
    <w:name w:val="footnote text"/>
    <w:basedOn w:val="Normal"/>
    <w:link w:val="FootnoteTextChar"/>
    <w:uiPriority w:val="99"/>
    <w:unhideWhenUsed/>
    <w:rsid w:val="001447D9"/>
  </w:style>
  <w:style w:type="character" w:customStyle="1" w:styleId="FootnoteTextChar">
    <w:name w:val="Footnote Text Char"/>
    <w:basedOn w:val="DefaultParagraphFont"/>
    <w:link w:val="FootnoteText"/>
    <w:uiPriority w:val="99"/>
    <w:rsid w:val="001447D9"/>
  </w:style>
  <w:style w:type="character" w:styleId="FootnoteReference">
    <w:name w:val="footnote reference"/>
    <w:basedOn w:val="DefaultParagraphFont"/>
    <w:uiPriority w:val="99"/>
    <w:unhideWhenUsed/>
    <w:rsid w:val="001447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2</Pages>
  <Words>1352</Words>
  <Characters>7708</Characters>
  <Application>Microsoft Macintosh Word</Application>
  <DocSecurity>0</DocSecurity>
  <Lines>64</Lines>
  <Paragraphs>18</Paragraphs>
  <ScaleCrop>false</ScaleCrop>
  <Company/>
  <LinksUpToDate>false</LinksUpToDate>
  <CharactersWithSpaces>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Sandra Albom</cp:lastModifiedBy>
  <cp:revision>8</cp:revision>
  <cp:lastPrinted>2018-07-01T03:41:00Z</cp:lastPrinted>
  <dcterms:created xsi:type="dcterms:W3CDTF">2018-06-30T15:24:00Z</dcterms:created>
  <dcterms:modified xsi:type="dcterms:W3CDTF">2018-07-01T17:34:00Z</dcterms:modified>
</cp:coreProperties>
</file>