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D1" w:rsidRPr="00657B39" w:rsidRDefault="00436B78" w:rsidP="005B2D4F">
      <w:pPr>
        <w:spacing w:after="0"/>
        <w:rPr>
          <w:rFonts w:ascii="Times New Roman" w:hAnsi="Times New Roman" w:cs="Times New Roman"/>
          <w:sz w:val="24"/>
          <w:szCs w:val="24"/>
        </w:rPr>
      </w:pPr>
      <w:r w:rsidRPr="00657B39">
        <w:rPr>
          <w:rFonts w:ascii="Times New Roman" w:hAnsi="Times New Roman" w:cs="Times New Roman"/>
          <w:sz w:val="24"/>
          <w:szCs w:val="24"/>
        </w:rPr>
        <w:t>Third Sunday of Advent</w:t>
      </w:r>
      <w:r w:rsidRPr="00657B39">
        <w:rPr>
          <w:rFonts w:ascii="Times New Roman" w:hAnsi="Times New Roman" w:cs="Times New Roman"/>
          <w:sz w:val="24"/>
          <w:szCs w:val="24"/>
        </w:rPr>
        <w:tab/>
      </w:r>
      <w:r w:rsidRPr="00657B39">
        <w:rPr>
          <w:rFonts w:ascii="Times New Roman" w:hAnsi="Times New Roman" w:cs="Times New Roman"/>
          <w:sz w:val="24"/>
          <w:szCs w:val="24"/>
        </w:rPr>
        <w:tab/>
      </w:r>
      <w:r w:rsidRPr="00657B39">
        <w:rPr>
          <w:rFonts w:ascii="Times New Roman" w:hAnsi="Times New Roman" w:cs="Times New Roman"/>
          <w:sz w:val="24"/>
          <w:szCs w:val="24"/>
        </w:rPr>
        <w:tab/>
      </w:r>
      <w:r w:rsidRPr="00657B39">
        <w:rPr>
          <w:rFonts w:ascii="Times New Roman" w:hAnsi="Times New Roman" w:cs="Times New Roman"/>
          <w:sz w:val="24"/>
          <w:szCs w:val="24"/>
        </w:rPr>
        <w:tab/>
        <w:t>All Saints’ Church</w:t>
      </w:r>
    </w:p>
    <w:p w:rsidR="00436B78" w:rsidRDefault="00436B78" w:rsidP="005B2D4F">
      <w:pPr>
        <w:spacing w:after="0"/>
        <w:rPr>
          <w:rFonts w:ascii="Times New Roman" w:hAnsi="Times New Roman" w:cs="Times New Roman"/>
          <w:sz w:val="24"/>
          <w:szCs w:val="24"/>
        </w:rPr>
      </w:pPr>
      <w:r w:rsidRPr="00657B39">
        <w:rPr>
          <w:rFonts w:ascii="Times New Roman" w:hAnsi="Times New Roman" w:cs="Times New Roman"/>
          <w:sz w:val="24"/>
          <w:szCs w:val="24"/>
        </w:rPr>
        <w:t>December 14, 2014</w:t>
      </w:r>
      <w:r w:rsidRPr="00657B39">
        <w:rPr>
          <w:rFonts w:ascii="Times New Roman" w:hAnsi="Times New Roman" w:cs="Times New Roman"/>
          <w:sz w:val="24"/>
          <w:szCs w:val="24"/>
        </w:rPr>
        <w:tab/>
      </w:r>
      <w:r w:rsidRPr="00657B39">
        <w:rPr>
          <w:rFonts w:ascii="Times New Roman" w:hAnsi="Times New Roman" w:cs="Times New Roman"/>
          <w:sz w:val="24"/>
          <w:szCs w:val="24"/>
        </w:rPr>
        <w:tab/>
      </w:r>
      <w:r w:rsidRPr="00657B39">
        <w:rPr>
          <w:rFonts w:ascii="Times New Roman" w:hAnsi="Times New Roman" w:cs="Times New Roman"/>
          <w:sz w:val="24"/>
          <w:szCs w:val="24"/>
        </w:rPr>
        <w:tab/>
      </w:r>
      <w:r w:rsidRPr="00657B39">
        <w:rPr>
          <w:rFonts w:ascii="Times New Roman" w:hAnsi="Times New Roman" w:cs="Times New Roman"/>
          <w:sz w:val="24"/>
          <w:szCs w:val="24"/>
        </w:rPr>
        <w:tab/>
      </w:r>
      <w:r w:rsidRPr="00657B39">
        <w:rPr>
          <w:rFonts w:ascii="Times New Roman" w:hAnsi="Times New Roman" w:cs="Times New Roman"/>
          <w:sz w:val="24"/>
          <w:szCs w:val="24"/>
        </w:rPr>
        <w:tab/>
        <w:t>Year B</w:t>
      </w:r>
    </w:p>
    <w:p w:rsidR="005B2D4F" w:rsidRDefault="005B2D4F" w:rsidP="005B2D4F">
      <w:pPr>
        <w:spacing w:after="0"/>
        <w:rPr>
          <w:rFonts w:ascii="Times New Roman" w:hAnsi="Times New Roman" w:cs="Times New Roman"/>
          <w:sz w:val="24"/>
          <w:szCs w:val="24"/>
        </w:rPr>
      </w:pPr>
    </w:p>
    <w:p w:rsidR="005B2D4F" w:rsidRDefault="005B2D4F" w:rsidP="005B2D4F">
      <w:pPr>
        <w:spacing w:after="0"/>
        <w:rPr>
          <w:rFonts w:ascii="Times New Roman" w:hAnsi="Times New Roman" w:cs="Times New Roman"/>
          <w:sz w:val="24"/>
          <w:szCs w:val="24"/>
        </w:rPr>
      </w:pPr>
      <w:r>
        <w:rPr>
          <w:rFonts w:ascii="Times New Roman" w:hAnsi="Times New Roman" w:cs="Times New Roman"/>
          <w:sz w:val="24"/>
          <w:szCs w:val="24"/>
        </w:rPr>
        <w:t>Isaiah 61:1-4, 8-11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Thessalonians 5:16-24</w:t>
      </w:r>
    </w:p>
    <w:p w:rsidR="005B2D4F" w:rsidRPr="00657B39" w:rsidRDefault="005B2D4F" w:rsidP="005B2D4F">
      <w:pPr>
        <w:spacing w:after="0"/>
        <w:rPr>
          <w:rFonts w:ascii="Times New Roman" w:hAnsi="Times New Roman" w:cs="Times New Roman"/>
          <w:sz w:val="24"/>
          <w:szCs w:val="24"/>
        </w:rPr>
      </w:pPr>
      <w:r>
        <w:rPr>
          <w:rFonts w:ascii="Times New Roman" w:hAnsi="Times New Roman" w:cs="Times New Roman"/>
          <w:sz w:val="24"/>
          <w:szCs w:val="24"/>
        </w:rPr>
        <w:t>Psalm 126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Gospel of John 1:6-8; 19-28</w:t>
      </w:r>
    </w:p>
    <w:p w:rsidR="00436B78" w:rsidRPr="00657B39" w:rsidRDefault="00436B78">
      <w:pPr>
        <w:rPr>
          <w:rFonts w:ascii="Times New Roman" w:hAnsi="Times New Roman" w:cs="Times New Roman"/>
          <w:sz w:val="24"/>
          <w:szCs w:val="24"/>
        </w:rPr>
      </w:pP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 xml:space="preserve">I applied to seminary in my late 20’s.  I was responding to a conversion.  I like the Greek word for conversion- </w:t>
      </w:r>
      <w:proofErr w:type="spellStart"/>
      <w:r w:rsidRPr="00657B39">
        <w:rPr>
          <w:rFonts w:ascii="Times New Roman" w:hAnsi="Times New Roman" w:cs="Times New Roman"/>
          <w:i/>
          <w:sz w:val="24"/>
          <w:szCs w:val="24"/>
        </w:rPr>
        <w:t>metanoia</w:t>
      </w:r>
      <w:proofErr w:type="spellEnd"/>
      <w:r w:rsidRPr="00657B39">
        <w:rPr>
          <w:rFonts w:ascii="Times New Roman" w:hAnsi="Times New Roman" w:cs="Times New Roman"/>
          <w:sz w:val="24"/>
          <w:szCs w:val="24"/>
        </w:rPr>
        <w:t>, which means, “a turning,</w:t>
      </w:r>
      <w:r w:rsidR="004A7A11" w:rsidRPr="00657B39">
        <w:rPr>
          <w:rFonts w:ascii="Times New Roman" w:hAnsi="Times New Roman" w:cs="Times New Roman"/>
          <w:sz w:val="24"/>
          <w:szCs w:val="24"/>
        </w:rPr>
        <w:t xml:space="preserve"> responding,</w:t>
      </w:r>
      <w:r w:rsidRPr="00657B39">
        <w:rPr>
          <w:rFonts w:ascii="Times New Roman" w:hAnsi="Times New Roman" w:cs="Times New Roman"/>
          <w:sz w:val="24"/>
          <w:szCs w:val="24"/>
        </w:rPr>
        <w:t xml:space="preserve"> toward a beckoning</w:t>
      </w:r>
      <w:r w:rsidR="004F072A">
        <w:rPr>
          <w:rFonts w:ascii="Times New Roman" w:hAnsi="Times New Roman" w:cs="Times New Roman"/>
          <w:sz w:val="24"/>
          <w:szCs w:val="24"/>
        </w:rPr>
        <w:t>, a type of repentance</w:t>
      </w:r>
      <w:r w:rsidRPr="00657B39">
        <w:rPr>
          <w:rFonts w:ascii="Times New Roman" w:hAnsi="Times New Roman" w:cs="Times New Roman"/>
          <w:sz w:val="24"/>
          <w:szCs w:val="24"/>
        </w:rPr>
        <w:t>.</w:t>
      </w:r>
      <w:r w:rsidR="004A7A11" w:rsidRPr="00657B39">
        <w:rPr>
          <w:rFonts w:ascii="Times New Roman" w:hAnsi="Times New Roman" w:cs="Times New Roman"/>
          <w:sz w:val="24"/>
          <w:szCs w:val="24"/>
        </w:rPr>
        <w:t>”</w:t>
      </w: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I was working at the Fred Hutchinson Research Hospital in Sea</w:t>
      </w:r>
      <w:r w:rsidR="004A7A11" w:rsidRPr="00657B39">
        <w:rPr>
          <w:rFonts w:ascii="Times New Roman" w:hAnsi="Times New Roman" w:cs="Times New Roman"/>
          <w:sz w:val="24"/>
          <w:szCs w:val="24"/>
        </w:rPr>
        <w:t>ttle, WA</w:t>
      </w:r>
      <w:r w:rsidRPr="00657B39">
        <w:rPr>
          <w:rFonts w:ascii="Times New Roman" w:hAnsi="Times New Roman" w:cs="Times New Roman"/>
          <w:sz w:val="24"/>
          <w:szCs w:val="24"/>
        </w:rPr>
        <w:t xml:space="preserve">, and we were in the midst of many clinical, experimental trials for patients who needed bone marrow transplants.  I know </w:t>
      </w:r>
      <w:r w:rsidR="004F072A">
        <w:rPr>
          <w:rFonts w:ascii="Times New Roman" w:hAnsi="Times New Roman" w:cs="Times New Roman"/>
          <w:sz w:val="24"/>
          <w:szCs w:val="24"/>
        </w:rPr>
        <w:t xml:space="preserve">now </w:t>
      </w:r>
      <w:r w:rsidRPr="00657B39">
        <w:rPr>
          <w:rFonts w:ascii="Times New Roman" w:hAnsi="Times New Roman" w:cs="Times New Roman"/>
          <w:sz w:val="24"/>
          <w:szCs w:val="24"/>
        </w:rPr>
        <w:t xml:space="preserve">those trials in the 80’s are saving lives in 2014.  </w:t>
      </w:r>
      <w:r w:rsidR="004F072A">
        <w:rPr>
          <w:rFonts w:ascii="Times New Roman" w:hAnsi="Times New Roman" w:cs="Times New Roman"/>
          <w:sz w:val="24"/>
          <w:szCs w:val="24"/>
        </w:rPr>
        <w:t>Then no one was sure.  But no matter, t</w:t>
      </w:r>
      <w:r w:rsidRPr="00657B39">
        <w:rPr>
          <w:rFonts w:ascii="Times New Roman" w:hAnsi="Times New Roman" w:cs="Times New Roman"/>
          <w:sz w:val="24"/>
          <w:szCs w:val="24"/>
        </w:rPr>
        <w:t xml:space="preserve">here were so many courageous families- </w:t>
      </w:r>
      <w:r w:rsidR="004A7A11" w:rsidRPr="00657B39">
        <w:rPr>
          <w:rFonts w:ascii="Times New Roman" w:hAnsi="Times New Roman" w:cs="Times New Roman"/>
          <w:sz w:val="24"/>
          <w:szCs w:val="24"/>
        </w:rPr>
        <w:t>doing</w:t>
      </w:r>
      <w:r w:rsidRPr="00657B39">
        <w:rPr>
          <w:rFonts w:ascii="Times New Roman" w:hAnsi="Times New Roman" w:cs="Times New Roman"/>
          <w:sz w:val="24"/>
          <w:szCs w:val="24"/>
        </w:rPr>
        <w:t xml:space="preserve"> all they could to LIVE.</w:t>
      </w: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My conversion did not come with words, or prayers, or even worship, but rather through hands and feet, mine and others; through sweat and blood, mine and others.</w:t>
      </w: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I read charts, found pitchers of ice water, found family members, especially when there was bad news to give, walked with patients down hallways, back and forth, and into cat scans. I waited outside rooms, held hands, met social workers, found blankets, played checkers, drew with crayons, and put on lots of “moon suits.” We needed to cover from head to toe in protection, in order to enter isolation units</w:t>
      </w:r>
      <w:r w:rsidR="005B2D4F">
        <w:rPr>
          <w:rFonts w:ascii="Times New Roman" w:hAnsi="Times New Roman" w:cs="Times New Roman"/>
          <w:sz w:val="24"/>
          <w:szCs w:val="24"/>
        </w:rPr>
        <w:t>, and not endanger the patients with infection</w:t>
      </w:r>
      <w:r w:rsidRPr="00657B39">
        <w:rPr>
          <w:rFonts w:ascii="Times New Roman" w:hAnsi="Times New Roman" w:cs="Times New Roman"/>
          <w:sz w:val="24"/>
          <w:szCs w:val="24"/>
        </w:rPr>
        <w:t xml:space="preserve">.  </w:t>
      </w: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It was the closest I ever got to a war zone.  The whole floor became a family, rooting for life, crying over death. I never knew, from day to day, what I would meet when I entered the floor.</w:t>
      </w: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In places of desolation, I think it is easy to feel God’s presence, surprising, but true.</w:t>
      </w:r>
      <w:r w:rsidR="004F072A">
        <w:rPr>
          <w:rFonts w:ascii="Times New Roman" w:hAnsi="Times New Roman" w:cs="Times New Roman"/>
          <w:sz w:val="24"/>
          <w:szCs w:val="24"/>
        </w:rPr>
        <w:t xml:space="preserve"> You also face your demons and your weaknesses but not as judgment, rather as a path to God.</w:t>
      </w:r>
    </w:p>
    <w:p w:rsidR="00436B78"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We prayed a lot- yet often grief transcended words.</w:t>
      </w:r>
    </w:p>
    <w:p w:rsidR="004A7A11" w:rsidRPr="00657B39" w:rsidRDefault="00436B78">
      <w:pPr>
        <w:rPr>
          <w:rFonts w:ascii="Times New Roman" w:hAnsi="Times New Roman" w:cs="Times New Roman"/>
          <w:sz w:val="24"/>
          <w:szCs w:val="24"/>
        </w:rPr>
      </w:pPr>
      <w:r w:rsidRPr="00657B39">
        <w:rPr>
          <w:rFonts w:ascii="Times New Roman" w:hAnsi="Times New Roman" w:cs="Times New Roman"/>
          <w:sz w:val="24"/>
          <w:szCs w:val="24"/>
        </w:rPr>
        <w:t>I read a lot of Parker Palmer</w:t>
      </w:r>
      <w:r w:rsidR="00AC5972">
        <w:rPr>
          <w:rFonts w:ascii="Times New Roman" w:hAnsi="Times New Roman" w:cs="Times New Roman"/>
          <w:sz w:val="24"/>
          <w:szCs w:val="24"/>
        </w:rPr>
        <w:t>,</w:t>
      </w:r>
      <w:r w:rsidRPr="00657B39">
        <w:rPr>
          <w:rFonts w:ascii="Times New Roman" w:hAnsi="Times New Roman" w:cs="Times New Roman"/>
          <w:sz w:val="24"/>
          <w:szCs w:val="24"/>
        </w:rPr>
        <w:t xml:space="preserve"> as well. I learned by his own account that he had suffered two great depressions in his life.  He had many people praying for him and encouraging him, but his greatest consolation came when a friend, faithfully, came every aft</w:t>
      </w:r>
      <w:r w:rsidR="005B2D4F">
        <w:rPr>
          <w:rFonts w:ascii="Times New Roman" w:hAnsi="Times New Roman" w:cs="Times New Roman"/>
          <w:sz w:val="24"/>
          <w:szCs w:val="24"/>
        </w:rPr>
        <w:t>ernoon and massaged his feet. This friend</w:t>
      </w:r>
      <w:r w:rsidRPr="00657B39">
        <w:rPr>
          <w:rFonts w:ascii="Times New Roman" w:hAnsi="Times New Roman" w:cs="Times New Roman"/>
          <w:sz w:val="24"/>
          <w:szCs w:val="24"/>
        </w:rPr>
        <w:t xml:space="preserve"> hardly said a word, but the</w:t>
      </w:r>
      <w:r w:rsidR="005B2D4F">
        <w:rPr>
          <w:rFonts w:ascii="Times New Roman" w:hAnsi="Times New Roman" w:cs="Times New Roman"/>
          <w:sz w:val="24"/>
          <w:szCs w:val="24"/>
        </w:rPr>
        <w:t xml:space="preserve"> </w:t>
      </w:r>
      <w:r w:rsidR="004A7A11" w:rsidRPr="00657B39">
        <w:rPr>
          <w:rFonts w:ascii="Times New Roman" w:hAnsi="Times New Roman" w:cs="Times New Roman"/>
          <w:sz w:val="24"/>
          <w:szCs w:val="24"/>
        </w:rPr>
        <w:t xml:space="preserve">touch and the steadfast consistency </w:t>
      </w:r>
      <w:r w:rsidR="005B2D4F">
        <w:rPr>
          <w:rFonts w:ascii="Times New Roman" w:hAnsi="Times New Roman" w:cs="Times New Roman"/>
          <w:sz w:val="24"/>
          <w:szCs w:val="24"/>
        </w:rPr>
        <w:t xml:space="preserve">was </w:t>
      </w:r>
      <w:r w:rsidR="004A7A11" w:rsidRPr="00657B39">
        <w:rPr>
          <w:rFonts w:ascii="Times New Roman" w:hAnsi="Times New Roman" w:cs="Times New Roman"/>
          <w:sz w:val="24"/>
          <w:szCs w:val="24"/>
        </w:rPr>
        <w:t>solace</w:t>
      </w:r>
      <w:r w:rsidR="005B2D4F">
        <w:rPr>
          <w:rFonts w:ascii="Times New Roman" w:hAnsi="Times New Roman" w:cs="Times New Roman"/>
          <w:sz w:val="24"/>
          <w:szCs w:val="24"/>
        </w:rPr>
        <w:t>, like a salve</w:t>
      </w:r>
      <w:r w:rsidR="004A7A11" w:rsidRPr="00657B39">
        <w:rPr>
          <w:rFonts w:ascii="Times New Roman" w:hAnsi="Times New Roman" w:cs="Times New Roman"/>
          <w:sz w:val="24"/>
          <w:szCs w:val="24"/>
        </w:rPr>
        <w:t xml:space="preserve"> for Parker. He knew he was not alone, no matter how deep the pain descended.</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In the midst of all this, I was applying to seminary.  It really didn’t make much sense. I was a Catholic woman- what was I goi</w:t>
      </w:r>
      <w:r w:rsidR="005B2D4F">
        <w:rPr>
          <w:rFonts w:ascii="Times New Roman" w:hAnsi="Times New Roman" w:cs="Times New Roman"/>
          <w:sz w:val="24"/>
          <w:szCs w:val="24"/>
        </w:rPr>
        <w:t>ng to do with a seminary degree?</w:t>
      </w:r>
      <w:r w:rsidRPr="00657B39">
        <w:rPr>
          <w:rFonts w:ascii="Times New Roman" w:hAnsi="Times New Roman" w:cs="Times New Roman"/>
          <w:sz w:val="24"/>
          <w:szCs w:val="24"/>
        </w:rPr>
        <w:t xml:space="preserve"> But then, nothing made much sense</w:t>
      </w:r>
      <w:r w:rsidR="005B2D4F">
        <w:rPr>
          <w:rFonts w:ascii="Times New Roman" w:hAnsi="Times New Roman" w:cs="Times New Roman"/>
          <w:sz w:val="24"/>
          <w:szCs w:val="24"/>
        </w:rPr>
        <w:t xml:space="preserve"> with the leukemia patients as well</w:t>
      </w:r>
      <w:r w:rsidRPr="00657B39">
        <w:rPr>
          <w:rFonts w:ascii="Times New Roman" w:hAnsi="Times New Roman" w:cs="Times New Roman"/>
          <w:sz w:val="24"/>
          <w:szCs w:val="24"/>
        </w:rPr>
        <w:t>.</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 xml:space="preserve">I was responding, </w:t>
      </w:r>
      <w:proofErr w:type="spellStart"/>
      <w:r w:rsidRPr="005B2D4F">
        <w:rPr>
          <w:rFonts w:ascii="Times New Roman" w:hAnsi="Times New Roman" w:cs="Times New Roman"/>
          <w:i/>
          <w:sz w:val="24"/>
          <w:szCs w:val="24"/>
        </w:rPr>
        <w:t>metanoia</w:t>
      </w:r>
      <w:proofErr w:type="spellEnd"/>
      <w:r w:rsidRPr="00657B39">
        <w:rPr>
          <w:rFonts w:ascii="Times New Roman" w:hAnsi="Times New Roman" w:cs="Times New Roman"/>
          <w:sz w:val="24"/>
          <w:szCs w:val="24"/>
        </w:rPr>
        <w:t xml:space="preserve">; I was </w:t>
      </w:r>
      <w:r w:rsidR="004F072A">
        <w:rPr>
          <w:rFonts w:ascii="Times New Roman" w:hAnsi="Times New Roman" w:cs="Times New Roman"/>
          <w:sz w:val="24"/>
          <w:szCs w:val="24"/>
        </w:rPr>
        <w:t>repenting</w:t>
      </w:r>
      <w:r w:rsidR="00AC5972">
        <w:rPr>
          <w:rFonts w:ascii="Times New Roman" w:hAnsi="Times New Roman" w:cs="Times New Roman"/>
          <w:sz w:val="24"/>
          <w:szCs w:val="24"/>
        </w:rPr>
        <w:t>, converting,</w:t>
      </w:r>
      <w:r w:rsidR="004F072A">
        <w:rPr>
          <w:rFonts w:ascii="Times New Roman" w:hAnsi="Times New Roman" w:cs="Times New Roman"/>
          <w:sz w:val="24"/>
          <w:szCs w:val="24"/>
        </w:rPr>
        <w:t xml:space="preserve"> and </w:t>
      </w:r>
      <w:r w:rsidRPr="00657B39">
        <w:rPr>
          <w:rFonts w:ascii="Times New Roman" w:hAnsi="Times New Roman" w:cs="Times New Roman"/>
          <w:sz w:val="24"/>
          <w:szCs w:val="24"/>
        </w:rPr>
        <w:t>turning toward a beckoning.</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lastRenderedPageBreak/>
        <w:t xml:space="preserve">One cold afternoon in November, I was upstairs in my room, in a house I shared with two other roommates.  I was writing answers to the questions posed on the seminary application, and I was nervous, insecure, </w:t>
      </w:r>
      <w:proofErr w:type="gramStart"/>
      <w:r w:rsidRPr="00657B39">
        <w:rPr>
          <w:rFonts w:ascii="Times New Roman" w:hAnsi="Times New Roman" w:cs="Times New Roman"/>
          <w:sz w:val="24"/>
          <w:szCs w:val="24"/>
        </w:rPr>
        <w:t>even</w:t>
      </w:r>
      <w:proofErr w:type="gramEnd"/>
      <w:r w:rsidRPr="00657B39">
        <w:rPr>
          <w:rFonts w:ascii="Times New Roman" w:hAnsi="Times New Roman" w:cs="Times New Roman"/>
          <w:sz w:val="24"/>
          <w:szCs w:val="24"/>
        </w:rPr>
        <w:t xml:space="preserve"> skeptical.  Who was I to be doing this? In my fear and anxiety, I fell back on “religious speak”- I wasn’t answering through my real voice, but rather with words that “sounded” theological and</w:t>
      </w:r>
      <w:r w:rsidR="005B2D4F">
        <w:rPr>
          <w:rFonts w:ascii="Times New Roman" w:hAnsi="Times New Roman" w:cs="Times New Roman"/>
          <w:sz w:val="24"/>
          <w:szCs w:val="24"/>
        </w:rPr>
        <w:t xml:space="preserve"> pure and</w:t>
      </w:r>
      <w:r w:rsidRPr="00657B39">
        <w:rPr>
          <w:rFonts w:ascii="Times New Roman" w:hAnsi="Times New Roman" w:cs="Times New Roman"/>
          <w:sz w:val="24"/>
          <w:szCs w:val="24"/>
        </w:rPr>
        <w:t xml:space="preserve"> right.</w:t>
      </w:r>
    </w:p>
    <w:p w:rsidR="004A7A11" w:rsidRPr="00657B39" w:rsidRDefault="005B2D4F">
      <w:pPr>
        <w:rPr>
          <w:rFonts w:ascii="Times New Roman" w:hAnsi="Times New Roman" w:cs="Times New Roman"/>
          <w:sz w:val="24"/>
          <w:szCs w:val="24"/>
        </w:rPr>
      </w:pPr>
      <w:r>
        <w:rPr>
          <w:rFonts w:ascii="Times New Roman" w:hAnsi="Times New Roman" w:cs="Times New Roman"/>
          <w:sz w:val="24"/>
          <w:szCs w:val="24"/>
        </w:rPr>
        <w:t>The doorbell rang</w:t>
      </w:r>
      <w:r w:rsidR="004A7A11" w:rsidRPr="00657B39">
        <w:rPr>
          <w:rFonts w:ascii="Times New Roman" w:hAnsi="Times New Roman" w:cs="Times New Roman"/>
          <w:sz w:val="24"/>
          <w:szCs w:val="24"/>
        </w:rPr>
        <w:t>. I ran downstairs, almost thankful for the interruption, and opened up the door to the porch and there stood a homeless person.  He had wild hair, and my first thought was that things</w:t>
      </w:r>
      <w:r>
        <w:rPr>
          <w:rFonts w:ascii="Times New Roman" w:hAnsi="Times New Roman" w:cs="Times New Roman"/>
          <w:sz w:val="24"/>
          <w:szCs w:val="24"/>
        </w:rPr>
        <w:t xml:space="preserve"> alive</w:t>
      </w:r>
      <w:r w:rsidR="004A7A11" w:rsidRPr="00657B39">
        <w:rPr>
          <w:rFonts w:ascii="Times New Roman" w:hAnsi="Times New Roman" w:cs="Times New Roman"/>
          <w:sz w:val="24"/>
          <w:szCs w:val="24"/>
        </w:rPr>
        <w:t xml:space="preserve"> must be growing in it.  He had shabby clothes, with a rope as a belt around pants too big.  Twine held his shoes together.</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I did think, “Hmm, John the Baptist.”</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My response was to close the door.</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“Wait, I have a note for you.”</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“Jamie, this is Henry, my friend.  He will be staying with us for a few days.  I’ll explain later. It will be ok.”- Karen.</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 xml:space="preserve">It was her handwriting. O LORD.  </w:t>
      </w:r>
      <w:proofErr w:type="gramStart"/>
      <w:r w:rsidRPr="00657B39">
        <w:rPr>
          <w:rFonts w:ascii="Times New Roman" w:hAnsi="Times New Roman" w:cs="Times New Roman"/>
          <w:sz w:val="24"/>
          <w:szCs w:val="24"/>
        </w:rPr>
        <w:t>Really?</w:t>
      </w:r>
      <w:proofErr w:type="gramEnd"/>
      <w:r w:rsidRPr="00657B39">
        <w:rPr>
          <w:rFonts w:ascii="Times New Roman" w:hAnsi="Times New Roman" w:cs="Times New Roman"/>
          <w:sz w:val="24"/>
          <w:szCs w:val="24"/>
        </w:rPr>
        <w:t xml:space="preserve">  Begrudgingly, I let him in, showed him to the living room.</w:t>
      </w:r>
    </w:p>
    <w:p w:rsidR="004A7A11" w:rsidRPr="00657B39" w:rsidRDefault="004A7A11">
      <w:pPr>
        <w:rPr>
          <w:rFonts w:ascii="Times New Roman" w:hAnsi="Times New Roman" w:cs="Times New Roman"/>
          <w:sz w:val="24"/>
          <w:szCs w:val="24"/>
        </w:rPr>
      </w:pPr>
      <w:r w:rsidRPr="00657B39">
        <w:rPr>
          <w:rFonts w:ascii="Times New Roman" w:hAnsi="Times New Roman" w:cs="Times New Roman"/>
          <w:sz w:val="24"/>
          <w:szCs w:val="24"/>
        </w:rPr>
        <w:t xml:space="preserve">“Stay here till Karen arrives. Don’t go anywhere else.”  I offered him no drink, no food, no </w:t>
      </w:r>
      <w:r w:rsidR="00AC5972">
        <w:rPr>
          <w:rFonts w:ascii="Times New Roman" w:hAnsi="Times New Roman" w:cs="Times New Roman"/>
          <w:sz w:val="24"/>
          <w:szCs w:val="24"/>
        </w:rPr>
        <w:t>invitation</w:t>
      </w:r>
      <w:r w:rsidR="005B2D4F">
        <w:rPr>
          <w:rFonts w:ascii="Times New Roman" w:hAnsi="Times New Roman" w:cs="Times New Roman"/>
          <w:sz w:val="24"/>
          <w:szCs w:val="24"/>
        </w:rPr>
        <w:t xml:space="preserve"> of </w:t>
      </w:r>
      <w:r w:rsidRPr="00657B39">
        <w:rPr>
          <w:rFonts w:ascii="Times New Roman" w:hAnsi="Times New Roman" w:cs="Times New Roman"/>
          <w:sz w:val="24"/>
          <w:szCs w:val="24"/>
        </w:rPr>
        <w:t>rest, no hospitality.</w:t>
      </w:r>
      <w:r w:rsidR="00AA7028" w:rsidRPr="00657B39">
        <w:rPr>
          <w:rFonts w:ascii="Times New Roman" w:hAnsi="Times New Roman" w:cs="Times New Roman"/>
          <w:sz w:val="24"/>
          <w:szCs w:val="24"/>
        </w:rPr>
        <w:t xml:space="preserve">  I was stern.</w:t>
      </w:r>
    </w:p>
    <w:p w:rsidR="00AA7028" w:rsidRPr="00657B39" w:rsidRDefault="00AA7028">
      <w:pPr>
        <w:rPr>
          <w:rFonts w:ascii="Times New Roman" w:hAnsi="Times New Roman" w:cs="Times New Roman"/>
          <w:sz w:val="24"/>
          <w:szCs w:val="24"/>
        </w:rPr>
      </w:pPr>
      <w:r w:rsidRPr="00657B39">
        <w:rPr>
          <w:rFonts w:ascii="Times New Roman" w:hAnsi="Times New Roman" w:cs="Times New Roman"/>
          <w:sz w:val="24"/>
          <w:szCs w:val="24"/>
        </w:rPr>
        <w:t>I went back upstairs to finish my application about the “LOVE OF CHRIST.”  (Oh my, this is embarrassing to admit, but it is so true.)</w:t>
      </w:r>
    </w:p>
    <w:p w:rsidR="00AA7028" w:rsidRPr="00657B39" w:rsidRDefault="00AA7028">
      <w:pPr>
        <w:rPr>
          <w:rFonts w:ascii="Times New Roman" w:hAnsi="Times New Roman" w:cs="Times New Roman"/>
          <w:sz w:val="24"/>
          <w:szCs w:val="24"/>
        </w:rPr>
      </w:pPr>
      <w:r w:rsidRPr="00657B39">
        <w:rPr>
          <w:rFonts w:ascii="Times New Roman" w:hAnsi="Times New Roman" w:cs="Times New Roman"/>
          <w:sz w:val="24"/>
          <w:szCs w:val="24"/>
        </w:rPr>
        <w:t xml:space="preserve">And then I heard music.  Where could that be coming from?  </w:t>
      </w:r>
      <w:proofErr w:type="gramStart"/>
      <w:r w:rsidRPr="00657B39">
        <w:rPr>
          <w:rFonts w:ascii="Times New Roman" w:hAnsi="Times New Roman" w:cs="Times New Roman"/>
          <w:sz w:val="24"/>
          <w:szCs w:val="24"/>
        </w:rPr>
        <w:t>Such a beautiful sound- piano notes, solemn, haunting, jazz-like, George Winston-like.</w:t>
      </w:r>
      <w:proofErr w:type="gramEnd"/>
      <w:r w:rsidRPr="00657B39">
        <w:rPr>
          <w:rFonts w:ascii="Times New Roman" w:hAnsi="Times New Roman" w:cs="Times New Roman"/>
          <w:sz w:val="24"/>
          <w:szCs w:val="24"/>
        </w:rPr>
        <w:t xml:space="preserve">  Was Henry playing our piano?</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I went downstairs, and there he was on the piano bench. I sat down on the couch an</w:t>
      </w:r>
      <w:r w:rsidR="005B2D4F">
        <w:rPr>
          <w:rFonts w:ascii="Times New Roman" w:hAnsi="Times New Roman" w:cs="Times New Roman"/>
          <w:sz w:val="24"/>
          <w:szCs w:val="24"/>
        </w:rPr>
        <w:t>d he played for 45 minutes</w:t>
      </w:r>
      <w:r w:rsidRPr="00657B39">
        <w:rPr>
          <w:rFonts w:ascii="Times New Roman" w:hAnsi="Times New Roman" w:cs="Times New Roman"/>
          <w:sz w:val="24"/>
          <w:szCs w:val="24"/>
        </w:rPr>
        <w:t>. It was stunning.  He then turned to me after he finished.</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“Who are you,” I asked?</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 xml:space="preserve">He began to tell me about his life- he had been a concert pianist, a professor of music at the University of Washington. He had a nervous breakdown, became paranoid, and began to roam.  The only food he would eat was on airplanes.  He traveled </w:t>
      </w:r>
      <w:r w:rsidR="00DC0554">
        <w:rPr>
          <w:rFonts w:ascii="Times New Roman" w:hAnsi="Times New Roman" w:cs="Times New Roman"/>
          <w:sz w:val="24"/>
          <w:szCs w:val="24"/>
        </w:rPr>
        <w:t xml:space="preserve">by air, </w:t>
      </w:r>
      <w:r w:rsidRPr="00657B39">
        <w:rPr>
          <w:rFonts w:ascii="Times New Roman" w:hAnsi="Times New Roman" w:cs="Times New Roman"/>
          <w:sz w:val="24"/>
          <w:szCs w:val="24"/>
        </w:rPr>
        <w:t>coast to coast for his meals and went through all his money and became homeless.</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“Friends are helping me, like Karen.  I am returning to the living.”</w:t>
      </w:r>
    </w:p>
    <w:p w:rsidR="00AA7028" w:rsidRPr="00657B39" w:rsidRDefault="00DC0554" w:rsidP="00AA7028">
      <w:pPr>
        <w:rPr>
          <w:rFonts w:ascii="Times New Roman" w:hAnsi="Times New Roman" w:cs="Times New Roman"/>
          <w:sz w:val="24"/>
          <w:szCs w:val="24"/>
        </w:rPr>
      </w:pPr>
      <w:r>
        <w:rPr>
          <w:rFonts w:ascii="Times New Roman" w:hAnsi="Times New Roman" w:cs="Times New Roman"/>
          <w:sz w:val="24"/>
          <w:szCs w:val="24"/>
        </w:rPr>
        <w:t xml:space="preserve">“Is this music yours; is it </w:t>
      </w:r>
      <w:r w:rsidR="00AA7028" w:rsidRPr="00657B39">
        <w:rPr>
          <w:rFonts w:ascii="Times New Roman" w:hAnsi="Times New Roman" w:cs="Times New Roman"/>
          <w:sz w:val="24"/>
          <w:szCs w:val="24"/>
        </w:rPr>
        <w:t>original?”</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lastRenderedPageBreak/>
        <w:t xml:space="preserve">“Not really- the notes are given to me; I just listen carefully, and they just come.  I pray without ceasing.  Divine </w:t>
      </w:r>
      <w:proofErr w:type="gramStart"/>
      <w:r w:rsidRPr="00657B39">
        <w:rPr>
          <w:rFonts w:ascii="Times New Roman" w:hAnsi="Times New Roman" w:cs="Times New Roman"/>
          <w:sz w:val="24"/>
          <w:szCs w:val="24"/>
        </w:rPr>
        <w:t>presence, eternal values, just are</w:t>
      </w:r>
      <w:proofErr w:type="gramEnd"/>
      <w:r w:rsidRPr="00657B39">
        <w:rPr>
          <w:rFonts w:ascii="Times New Roman" w:hAnsi="Times New Roman" w:cs="Times New Roman"/>
          <w:sz w:val="24"/>
          <w:szCs w:val="24"/>
        </w:rPr>
        <w:t xml:space="preserve">. They just are.  </w:t>
      </w:r>
      <w:proofErr w:type="gramStart"/>
      <w:r w:rsidRPr="00657B39">
        <w:rPr>
          <w:rFonts w:ascii="Times New Roman" w:hAnsi="Times New Roman" w:cs="Times New Roman"/>
          <w:sz w:val="24"/>
          <w:szCs w:val="24"/>
        </w:rPr>
        <w:t>Ava</w:t>
      </w:r>
      <w:r w:rsidR="00AC5972">
        <w:rPr>
          <w:rFonts w:ascii="Times New Roman" w:hAnsi="Times New Roman" w:cs="Times New Roman"/>
          <w:sz w:val="24"/>
          <w:szCs w:val="24"/>
        </w:rPr>
        <w:t>ilable always.</w:t>
      </w:r>
      <w:proofErr w:type="gramEnd"/>
      <w:r w:rsidR="00AC5972">
        <w:rPr>
          <w:rFonts w:ascii="Times New Roman" w:hAnsi="Times New Roman" w:cs="Times New Roman"/>
          <w:sz w:val="24"/>
          <w:szCs w:val="24"/>
        </w:rPr>
        <w:t xml:space="preserve"> Transparent- </w:t>
      </w:r>
      <w:r w:rsidRPr="00657B39">
        <w:rPr>
          <w:rFonts w:ascii="Times New Roman" w:hAnsi="Times New Roman" w:cs="Times New Roman"/>
          <w:sz w:val="24"/>
          <w:szCs w:val="24"/>
        </w:rPr>
        <w:t>I try to absorb the notes.  The experience becomes a kind of fourth dimension in my three dimensional world.  It takes no effort, not really, but I have to practice AWARENESS.</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“I am not homeless anymore, but I am afraid to wear normal clothes, not yet anyway.  I was dressed like this when I became AWARE.  I am afraid I might lose it, if I lose my wildness.”</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What did I learn from Henry?</w:t>
      </w:r>
    </w:p>
    <w:p w:rsidR="00AA7028" w:rsidRPr="00657B39" w:rsidRDefault="00AA7028" w:rsidP="00AA7028">
      <w:pPr>
        <w:rPr>
          <w:rFonts w:ascii="Times New Roman" w:hAnsi="Times New Roman" w:cs="Times New Roman"/>
          <w:sz w:val="24"/>
          <w:szCs w:val="24"/>
        </w:rPr>
      </w:pPr>
      <w:r w:rsidRPr="00657B39">
        <w:rPr>
          <w:rFonts w:ascii="Times New Roman" w:hAnsi="Times New Roman" w:cs="Times New Roman"/>
          <w:sz w:val="24"/>
          <w:szCs w:val="24"/>
        </w:rPr>
        <w:t>Henry was not homeless, crazy or threatening, though he experienced all these states at some point in his life.  But these experiences did not DEFINE him</w:t>
      </w:r>
      <w:r w:rsidR="00C039BD" w:rsidRPr="00657B39">
        <w:rPr>
          <w:rFonts w:ascii="Times New Roman" w:hAnsi="Times New Roman" w:cs="Times New Roman"/>
          <w:sz w:val="24"/>
          <w:szCs w:val="24"/>
        </w:rPr>
        <w:t>.  He was much deeper- a pulsating, passionate, gentle soul.</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My encounter with Henry taught me to be patient with myself and with others- to look for life beyond anyone’s presentations of it.  Dignity is to be found in all.</w:t>
      </w:r>
    </w:p>
    <w:p w:rsidR="00C039BD" w:rsidRPr="00657B39" w:rsidRDefault="00DC0554" w:rsidP="00AA7028">
      <w:pPr>
        <w:rPr>
          <w:rFonts w:ascii="Times New Roman" w:hAnsi="Times New Roman" w:cs="Times New Roman"/>
          <w:sz w:val="24"/>
          <w:szCs w:val="24"/>
        </w:rPr>
      </w:pPr>
      <w:r>
        <w:rPr>
          <w:rFonts w:ascii="Times New Roman" w:hAnsi="Times New Roman" w:cs="Times New Roman"/>
          <w:sz w:val="24"/>
          <w:szCs w:val="24"/>
        </w:rPr>
        <w:t>And h</w:t>
      </w:r>
      <w:r w:rsidR="00C039BD" w:rsidRPr="00657B39">
        <w:rPr>
          <w:rFonts w:ascii="Times New Roman" w:hAnsi="Times New Roman" w:cs="Times New Roman"/>
          <w:sz w:val="24"/>
          <w:szCs w:val="24"/>
        </w:rPr>
        <w:t>e defined for me forever, “to pray without ceasing”- to be aware of the divine presence all the time, no matter the circumstances, good or bad, as a spontaneous part of all reality.</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 xml:space="preserve">In the gospel verses this morning on </w:t>
      </w:r>
      <w:proofErr w:type="gramStart"/>
      <w:r w:rsidRPr="00657B39">
        <w:rPr>
          <w:rFonts w:ascii="Times New Roman" w:hAnsi="Times New Roman" w:cs="Times New Roman"/>
          <w:sz w:val="24"/>
          <w:szCs w:val="24"/>
        </w:rPr>
        <w:t>who</w:t>
      </w:r>
      <w:proofErr w:type="gramEnd"/>
      <w:r w:rsidRPr="00657B39">
        <w:rPr>
          <w:rFonts w:ascii="Times New Roman" w:hAnsi="Times New Roman" w:cs="Times New Roman"/>
          <w:sz w:val="24"/>
          <w:szCs w:val="24"/>
        </w:rPr>
        <w:t xml:space="preserve"> John is NOT, we learn something of who Jesus IS.</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John the Baptist is clear, especially in this Gospel of John, that his identity is related totally to the Coming One.  He is witness to this Coming.  This is his Mission.</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 xml:space="preserve">In all the other gospels, John is the forerunner, but in the Gospel of John, Jesus comes first as the WORD, as TRUE LIGHT.  The significance of John the Baptist as a witness is stressed because he is calling us to claim our </w:t>
      </w:r>
      <w:r w:rsidR="008F5CCC">
        <w:rPr>
          <w:rFonts w:ascii="Times New Roman" w:hAnsi="Times New Roman" w:cs="Times New Roman"/>
          <w:sz w:val="24"/>
          <w:szCs w:val="24"/>
        </w:rPr>
        <w:t>mission as Witnesses to the TRUE LIGHT</w:t>
      </w:r>
      <w:r w:rsidRPr="00657B39">
        <w:rPr>
          <w:rFonts w:ascii="Times New Roman" w:hAnsi="Times New Roman" w:cs="Times New Roman"/>
          <w:sz w:val="24"/>
          <w:szCs w:val="24"/>
        </w:rPr>
        <w:t xml:space="preserve">.  And </w:t>
      </w:r>
      <w:r w:rsidR="008F5CCC">
        <w:rPr>
          <w:rFonts w:ascii="Times New Roman" w:hAnsi="Times New Roman" w:cs="Times New Roman"/>
          <w:sz w:val="24"/>
          <w:szCs w:val="24"/>
        </w:rPr>
        <w:t>it comes in so many forms, so many ways.  We just have to look and see.</w:t>
      </w:r>
      <w:r w:rsidRPr="00657B39">
        <w:rPr>
          <w:rFonts w:ascii="Times New Roman" w:hAnsi="Times New Roman" w:cs="Times New Roman"/>
          <w:sz w:val="24"/>
          <w:szCs w:val="24"/>
        </w:rPr>
        <w:t xml:space="preserve">  </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 xml:space="preserve">In the Gospel of John, the WORD made flesh to live among </w:t>
      </w:r>
      <w:proofErr w:type="gramStart"/>
      <w:r w:rsidRPr="00657B39">
        <w:rPr>
          <w:rFonts w:ascii="Times New Roman" w:hAnsi="Times New Roman" w:cs="Times New Roman"/>
          <w:sz w:val="24"/>
          <w:szCs w:val="24"/>
        </w:rPr>
        <w:t>us,</w:t>
      </w:r>
      <w:proofErr w:type="gramEnd"/>
      <w:r w:rsidRPr="00657B39">
        <w:rPr>
          <w:rFonts w:ascii="Times New Roman" w:hAnsi="Times New Roman" w:cs="Times New Roman"/>
          <w:sz w:val="24"/>
          <w:szCs w:val="24"/>
        </w:rPr>
        <w:t xml:space="preserve"> now stands among us. But John reminds us, “as one whom you do not know.”</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Our mission is to recognize not Jesus, but God incarnate, the one we must come to know again, this Christmas.</w:t>
      </w:r>
      <w:r w:rsidR="008F5CCC">
        <w:rPr>
          <w:rFonts w:ascii="Times New Roman" w:hAnsi="Times New Roman" w:cs="Times New Roman"/>
          <w:sz w:val="24"/>
          <w:szCs w:val="24"/>
        </w:rPr>
        <w:t xml:space="preserve">  This is </w:t>
      </w:r>
      <w:r w:rsidR="00AC5972">
        <w:rPr>
          <w:rFonts w:ascii="Times New Roman" w:hAnsi="Times New Roman" w:cs="Times New Roman"/>
          <w:sz w:val="24"/>
          <w:szCs w:val="24"/>
        </w:rPr>
        <w:t xml:space="preserve">our </w:t>
      </w:r>
      <w:r w:rsidR="008F5CCC">
        <w:rPr>
          <w:rFonts w:ascii="Times New Roman" w:hAnsi="Times New Roman" w:cs="Times New Roman"/>
          <w:sz w:val="24"/>
          <w:szCs w:val="24"/>
        </w:rPr>
        <w:t>life’</w:t>
      </w:r>
      <w:r w:rsidR="00AC5972">
        <w:rPr>
          <w:rFonts w:ascii="Times New Roman" w:hAnsi="Times New Roman" w:cs="Times New Roman"/>
          <w:sz w:val="24"/>
          <w:szCs w:val="24"/>
        </w:rPr>
        <w:t>s journey- to live this faith</w:t>
      </w:r>
      <w:r w:rsidR="008F5CCC">
        <w:rPr>
          <w:rFonts w:ascii="Times New Roman" w:hAnsi="Times New Roman" w:cs="Times New Roman"/>
          <w:sz w:val="24"/>
          <w:szCs w:val="24"/>
        </w:rPr>
        <w:t>.</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After Henry left, I started my appl</w:t>
      </w:r>
      <w:r w:rsidR="008F5CCC">
        <w:rPr>
          <w:rFonts w:ascii="Times New Roman" w:hAnsi="Times New Roman" w:cs="Times New Roman"/>
          <w:sz w:val="24"/>
          <w:szCs w:val="24"/>
        </w:rPr>
        <w:t>ication to seminary</w:t>
      </w:r>
      <w:r w:rsidRPr="00657B39">
        <w:rPr>
          <w:rFonts w:ascii="Times New Roman" w:hAnsi="Times New Roman" w:cs="Times New Roman"/>
          <w:sz w:val="24"/>
          <w:szCs w:val="24"/>
        </w:rPr>
        <w:t>, all over, by writing, “John the Baptist knocked at my door.”</w:t>
      </w: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He’s knocking on yours as well.  Let him in.</w:t>
      </w:r>
    </w:p>
    <w:p w:rsidR="00C039BD" w:rsidRPr="00657B39" w:rsidRDefault="00C039BD" w:rsidP="00AA7028">
      <w:pPr>
        <w:rPr>
          <w:rFonts w:ascii="Times New Roman" w:hAnsi="Times New Roman" w:cs="Times New Roman"/>
          <w:sz w:val="24"/>
          <w:szCs w:val="24"/>
        </w:rPr>
      </w:pPr>
    </w:p>
    <w:p w:rsidR="00C039BD" w:rsidRPr="00657B39" w:rsidRDefault="00C039BD" w:rsidP="00AA7028">
      <w:pPr>
        <w:rPr>
          <w:rFonts w:ascii="Times New Roman" w:hAnsi="Times New Roman" w:cs="Times New Roman"/>
          <w:sz w:val="24"/>
          <w:szCs w:val="24"/>
        </w:rPr>
      </w:pPr>
      <w:r w:rsidRPr="00657B39">
        <w:rPr>
          <w:rFonts w:ascii="Times New Roman" w:hAnsi="Times New Roman" w:cs="Times New Roman"/>
          <w:sz w:val="24"/>
          <w:szCs w:val="24"/>
        </w:rPr>
        <w:t>(</w:t>
      </w:r>
      <w:proofErr w:type="gramStart"/>
      <w:r w:rsidRPr="00657B39">
        <w:rPr>
          <w:rFonts w:ascii="Times New Roman" w:hAnsi="Times New Roman" w:cs="Times New Roman"/>
          <w:sz w:val="24"/>
          <w:szCs w:val="24"/>
        </w:rPr>
        <w:t>the</w:t>
      </w:r>
      <w:proofErr w:type="gramEnd"/>
      <w:r w:rsidRPr="00657B39">
        <w:rPr>
          <w:rFonts w:ascii="Times New Roman" w:hAnsi="Times New Roman" w:cs="Times New Roman"/>
          <w:sz w:val="24"/>
          <w:szCs w:val="24"/>
        </w:rPr>
        <w:t xml:space="preserve"> Rev.) Jamie L. Hamilton</w:t>
      </w:r>
    </w:p>
    <w:p w:rsidR="00436B78" w:rsidRDefault="00436B78">
      <w:bookmarkStart w:id="0" w:name="_GoBack"/>
      <w:bookmarkEnd w:id="0"/>
    </w:p>
    <w:sectPr w:rsidR="00436B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34" w:rsidRDefault="00A82634" w:rsidP="004F072A">
      <w:pPr>
        <w:spacing w:after="0" w:line="240" w:lineRule="auto"/>
      </w:pPr>
      <w:r>
        <w:separator/>
      </w:r>
    </w:p>
  </w:endnote>
  <w:endnote w:type="continuationSeparator" w:id="0">
    <w:p w:rsidR="00A82634" w:rsidRDefault="00A82634" w:rsidP="004F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34" w:rsidRDefault="00A82634" w:rsidP="004F072A">
      <w:pPr>
        <w:spacing w:after="0" w:line="240" w:lineRule="auto"/>
      </w:pPr>
      <w:r>
        <w:separator/>
      </w:r>
    </w:p>
  </w:footnote>
  <w:footnote w:type="continuationSeparator" w:id="0">
    <w:p w:rsidR="00A82634" w:rsidRDefault="00A82634" w:rsidP="004F0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3328"/>
      <w:docPartObj>
        <w:docPartGallery w:val="Page Numbers (Top of Page)"/>
        <w:docPartUnique/>
      </w:docPartObj>
    </w:sdtPr>
    <w:sdtEndPr>
      <w:rPr>
        <w:noProof/>
      </w:rPr>
    </w:sdtEndPr>
    <w:sdtContent>
      <w:p w:rsidR="004F072A" w:rsidRDefault="004F072A">
        <w:pPr>
          <w:pStyle w:val="Header"/>
          <w:jc w:val="right"/>
        </w:pPr>
        <w:r>
          <w:fldChar w:fldCharType="begin"/>
        </w:r>
        <w:r>
          <w:instrText xml:space="preserve"> PAGE   \* MERGEFORMAT </w:instrText>
        </w:r>
        <w:r>
          <w:fldChar w:fldCharType="separate"/>
        </w:r>
        <w:r w:rsidR="00985C1D">
          <w:rPr>
            <w:noProof/>
          </w:rPr>
          <w:t>3</w:t>
        </w:r>
        <w:r>
          <w:rPr>
            <w:noProof/>
          </w:rPr>
          <w:fldChar w:fldCharType="end"/>
        </w:r>
      </w:p>
    </w:sdtContent>
  </w:sdt>
  <w:p w:rsidR="004F072A" w:rsidRDefault="004F0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78"/>
    <w:rsid w:val="00436B78"/>
    <w:rsid w:val="004A7A11"/>
    <w:rsid w:val="004F072A"/>
    <w:rsid w:val="005B2D4F"/>
    <w:rsid w:val="00657B39"/>
    <w:rsid w:val="00801CD1"/>
    <w:rsid w:val="008F5CCC"/>
    <w:rsid w:val="00985C1D"/>
    <w:rsid w:val="00A82634"/>
    <w:rsid w:val="00AA7028"/>
    <w:rsid w:val="00AC5972"/>
    <w:rsid w:val="00C039BD"/>
    <w:rsid w:val="00DC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2A"/>
  </w:style>
  <w:style w:type="paragraph" w:styleId="Footer">
    <w:name w:val="footer"/>
    <w:basedOn w:val="Normal"/>
    <w:link w:val="FooterChar"/>
    <w:uiPriority w:val="99"/>
    <w:unhideWhenUsed/>
    <w:rsid w:val="004F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2A"/>
  </w:style>
  <w:style w:type="paragraph" w:styleId="Footer">
    <w:name w:val="footer"/>
    <w:basedOn w:val="Normal"/>
    <w:link w:val="FooterChar"/>
    <w:uiPriority w:val="99"/>
    <w:unhideWhenUsed/>
    <w:rsid w:val="004F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Adrian Robbins-Cole</cp:lastModifiedBy>
  <cp:revision>5</cp:revision>
  <cp:lastPrinted>2014-12-20T00:16:00Z</cp:lastPrinted>
  <dcterms:created xsi:type="dcterms:W3CDTF">2014-12-19T23:02:00Z</dcterms:created>
  <dcterms:modified xsi:type="dcterms:W3CDTF">2014-12-20T00:16:00Z</dcterms:modified>
</cp:coreProperties>
</file>